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9F7" w:rsidRPr="008034D8" w:rsidRDefault="008034D8" w:rsidP="00A659F7">
      <w:pPr>
        <w:jc w:val="center"/>
        <w:rPr>
          <w:b/>
          <w:sz w:val="28"/>
          <w:szCs w:val="28"/>
        </w:rPr>
      </w:pPr>
      <w:r w:rsidRPr="008034D8">
        <w:rPr>
          <w:b/>
          <w:sz w:val="28"/>
          <w:szCs w:val="28"/>
        </w:rPr>
        <w:t xml:space="preserve">ПОЛЬЯНОВСКИЙ СЕЛЬСОВЕТ ЧИСТООЗЕРНОГО РАЙОНА </w:t>
      </w:r>
      <w:r w:rsidRPr="008034D8">
        <w:rPr>
          <w:b/>
          <w:sz w:val="28"/>
          <w:szCs w:val="28"/>
        </w:rPr>
        <w:br/>
        <w:t>НОВОСИБИРСКОЙ ОБЛАСТИ</w:t>
      </w:r>
    </w:p>
    <w:p w:rsidR="008034D8" w:rsidRPr="008034D8" w:rsidRDefault="008034D8" w:rsidP="00A659F7">
      <w:pPr>
        <w:jc w:val="center"/>
        <w:rPr>
          <w:b/>
          <w:sz w:val="28"/>
          <w:szCs w:val="28"/>
        </w:rPr>
      </w:pPr>
    </w:p>
    <w:p w:rsidR="00A659F7" w:rsidRPr="008034D8" w:rsidRDefault="00A659F7" w:rsidP="00A659F7">
      <w:pPr>
        <w:jc w:val="center"/>
        <w:rPr>
          <w:b/>
          <w:sz w:val="28"/>
          <w:szCs w:val="28"/>
        </w:rPr>
      </w:pPr>
      <w:proofErr w:type="gramStart"/>
      <w:r w:rsidRPr="008034D8">
        <w:rPr>
          <w:b/>
          <w:sz w:val="28"/>
          <w:szCs w:val="28"/>
        </w:rPr>
        <w:t>АДМИНИСТРАЦИЯ  ПОЛЬЯНОВСКОГО</w:t>
      </w:r>
      <w:proofErr w:type="gramEnd"/>
      <w:r w:rsidRPr="008034D8">
        <w:rPr>
          <w:b/>
          <w:sz w:val="28"/>
          <w:szCs w:val="28"/>
        </w:rPr>
        <w:t xml:space="preserve"> СЕЛЬСОВЕТА</w:t>
      </w:r>
    </w:p>
    <w:p w:rsidR="00A659F7" w:rsidRPr="008034D8" w:rsidRDefault="00A659F7" w:rsidP="00A659F7">
      <w:pPr>
        <w:jc w:val="center"/>
        <w:rPr>
          <w:b/>
          <w:sz w:val="28"/>
          <w:szCs w:val="28"/>
        </w:rPr>
      </w:pPr>
      <w:r w:rsidRPr="008034D8">
        <w:rPr>
          <w:b/>
          <w:sz w:val="28"/>
          <w:szCs w:val="28"/>
        </w:rPr>
        <w:t xml:space="preserve">ЧИСТООЗЕРНОГО </w:t>
      </w:r>
      <w:proofErr w:type="gramStart"/>
      <w:r w:rsidRPr="008034D8">
        <w:rPr>
          <w:b/>
          <w:sz w:val="28"/>
          <w:szCs w:val="28"/>
        </w:rPr>
        <w:t>РАЙОНА  НОВОСИБИРСКОЙ</w:t>
      </w:r>
      <w:proofErr w:type="gramEnd"/>
      <w:r w:rsidRPr="008034D8">
        <w:rPr>
          <w:b/>
          <w:sz w:val="28"/>
          <w:szCs w:val="28"/>
        </w:rPr>
        <w:t xml:space="preserve"> ОБЛАСТИ</w:t>
      </w:r>
    </w:p>
    <w:p w:rsidR="00A659F7" w:rsidRPr="008034D8" w:rsidRDefault="00A659F7" w:rsidP="00A659F7">
      <w:pPr>
        <w:jc w:val="center"/>
        <w:rPr>
          <w:b/>
          <w:sz w:val="28"/>
          <w:szCs w:val="28"/>
        </w:rPr>
      </w:pPr>
    </w:p>
    <w:p w:rsidR="00A659F7" w:rsidRPr="008034D8" w:rsidRDefault="00A659F7" w:rsidP="00A659F7">
      <w:pPr>
        <w:jc w:val="center"/>
        <w:rPr>
          <w:b/>
          <w:sz w:val="28"/>
          <w:szCs w:val="28"/>
        </w:rPr>
      </w:pPr>
      <w:r w:rsidRPr="008034D8">
        <w:rPr>
          <w:b/>
          <w:sz w:val="28"/>
          <w:szCs w:val="28"/>
        </w:rPr>
        <w:t>ПОСТАНОВЛЕНИЕ</w:t>
      </w:r>
    </w:p>
    <w:p w:rsidR="00A659F7" w:rsidRPr="008034D8" w:rsidRDefault="00A659F7" w:rsidP="00A659F7">
      <w:pPr>
        <w:rPr>
          <w:b/>
          <w:sz w:val="28"/>
          <w:szCs w:val="28"/>
        </w:rPr>
      </w:pPr>
    </w:p>
    <w:p w:rsidR="00A659F7" w:rsidRPr="008034D8" w:rsidRDefault="008034D8" w:rsidP="00803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A659F7" w:rsidRPr="008034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12.2017       </w:t>
      </w:r>
      <w:r w:rsidR="00A659F7" w:rsidRPr="008034D8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</w:rPr>
        <w:t>58</w:t>
      </w:r>
    </w:p>
    <w:p w:rsidR="00A659F7" w:rsidRPr="008034D8" w:rsidRDefault="00A659F7" w:rsidP="00A659F7">
      <w:pPr>
        <w:rPr>
          <w:b/>
          <w:sz w:val="28"/>
          <w:szCs w:val="28"/>
        </w:rPr>
      </w:pPr>
    </w:p>
    <w:p w:rsidR="00A659F7" w:rsidRPr="008034D8" w:rsidRDefault="00A659F7" w:rsidP="00A659F7">
      <w:pPr>
        <w:rPr>
          <w:b/>
          <w:sz w:val="28"/>
          <w:szCs w:val="28"/>
        </w:rPr>
      </w:pPr>
      <w:r w:rsidRPr="008034D8">
        <w:rPr>
          <w:b/>
          <w:sz w:val="28"/>
          <w:szCs w:val="28"/>
        </w:rPr>
        <w:t xml:space="preserve">                                              </w:t>
      </w:r>
    </w:p>
    <w:p w:rsidR="00A659F7" w:rsidRPr="008034D8" w:rsidRDefault="008034D8" w:rsidP="00A659F7">
      <w:pPr>
        <w:widowControl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</w:t>
      </w:r>
      <w:r w:rsidR="00A659F7" w:rsidRPr="008034D8">
        <w:rPr>
          <w:b/>
          <w:sz w:val="28"/>
          <w:szCs w:val="28"/>
        </w:rPr>
        <w:t xml:space="preserve"> прогноз</w:t>
      </w:r>
      <w:r>
        <w:rPr>
          <w:b/>
          <w:sz w:val="28"/>
          <w:szCs w:val="28"/>
        </w:rPr>
        <w:t>е</w:t>
      </w:r>
      <w:proofErr w:type="gramEnd"/>
      <w:r w:rsidR="00A659F7" w:rsidRPr="008034D8">
        <w:rPr>
          <w:b/>
          <w:sz w:val="28"/>
          <w:szCs w:val="28"/>
        </w:rPr>
        <w:t xml:space="preserve"> социально-экономического развития Польяновского сельсовета Чистоозерного района Новосибирской области на 2018 год и плановый период 2019 и 2020 годов</w:t>
      </w:r>
    </w:p>
    <w:p w:rsidR="00A659F7" w:rsidRPr="008034D8" w:rsidRDefault="00A659F7" w:rsidP="00A659F7">
      <w:pPr>
        <w:widowControl w:val="0"/>
        <w:adjustRightInd w:val="0"/>
        <w:jc w:val="center"/>
        <w:rPr>
          <w:b/>
          <w:sz w:val="28"/>
          <w:szCs w:val="28"/>
        </w:rPr>
      </w:pPr>
    </w:p>
    <w:p w:rsidR="008034D8" w:rsidRDefault="00A659F7" w:rsidP="00A659F7">
      <w:pPr>
        <w:widowControl w:val="0"/>
        <w:adjustRightInd w:val="0"/>
        <w:jc w:val="both"/>
        <w:rPr>
          <w:sz w:val="28"/>
          <w:szCs w:val="28"/>
        </w:rPr>
      </w:pPr>
      <w:r w:rsidRPr="008034D8">
        <w:rPr>
          <w:sz w:val="28"/>
          <w:szCs w:val="28"/>
        </w:rPr>
        <w:t xml:space="preserve">     На основании статьи 28 Федерального закона «Об общих принципах организации местного самоуправления в Российской Федерации» от 06.10.2003 г. №131-ФЗ, </w:t>
      </w:r>
      <w:proofErr w:type="gramStart"/>
      <w:r w:rsidRPr="008034D8">
        <w:rPr>
          <w:sz w:val="28"/>
          <w:szCs w:val="28"/>
        </w:rPr>
        <w:t>постановления  администрации</w:t>
      </w:r>
      <w:proofErr w:type="gramEnd"/>
      <w:r w:rsidRPr="008034D8">
        <w:rPr>
          <w:sz w:val="28"/>
          <w:szCs w:val="28"/>
        </w:rPr>
        <w:t xml:space="preserve"> Польяновского сельсовета от 30.12.2015 № 80 «О Порядке разработки и корректировки прогноза социально-экономического развития Польяновского сельсовета Чистоозерного района Новосибирской области на среднесрочный период», администрация Польяновского сельсовета Чистоозерного района Новосибирской области </w:t>
      </w:r>
      <w:r w:rsidR="008034D8">
        <w:rPr>
          <w:sz w:val="28"/>
          <w:szCs w:val="28"/>
        </w:rPr>
        <w:t xml:space="preserve"> </w:t>
      </w:r>
    </w:p>
    <w:p w:rsidR="00A659F7" w:rsidRPr="008034D8" w:rsidRDefault="008034D8" w:rsidP="00A659F7">
      <w:pPr>
        <w:widowControl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 а н о в л я е </w:t>
      </w:r>
      <w:proofErr w:type="gramStart"/>
      <w:r>
        <w:rPr>
          <w:b/>
          <w:sz w:val="28"/>
          <w:szCs w:val="28"/>
        </w:rPr>
        <w:t>т :</w:t>
      </w:r>
      <w:proofErr w:type="gramEnd"/>
    </w:p>
    <w:p w:rsidR="008034D8" w:rsidRDefault="008034D8" w:rsidP="00A659F7">
      <w:pPr>
        <w:pStyle w:val="a5"/>
        <w:widowControl w:val="0"/>
        <w:numPr>
          <w:ilvl w:val="0"/>
          <w:numId w:val="28"/>
        </w:numPr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Одобрить  прилагаемый</w:t>
      </w:r>
      <w:proofErr w:type="gramEnd"/>
      <w:r>
        <w:rPr>
          <w:sz w:val="28"/>
          <w:szCs w:val="28"/>
        </w:rPr>
        <w:t xml:space="preserve"> прогноз</w:t>
      </w:r>
      <w:r w:rsidR="00A659F7" w:rsidRPr="008034D8">
        <w:rPr>
          <w:sz w:val="28"/>
          <w:szCs w:val="28"/>
        </w:rPr>
        <w:t xml:space="preserve"> социально-экономического развития </w:t>
      </w:r>
    </w:p>
    <w:p w:rsidR="008034D8" w:rsidRDefault="00A659F7" w:rsidP="008034D8">
      <w:pPr>
        <w:widowControl w:val="0"/>
        <w:adjustRightInd w:val="0"/>
        <w:jc w:val="both"/>
        <w:rPr>
          <w:sz w:val="28"/>
          <w:szCs w:val="28"/>
        </w:rPr>
      </w:pPr>
      <w:r w:rsidRPr="008034D8">
        <w:rPr>
          <w:sz w:val="28"/>
          <w:szCs w:val="28"/>
        </w:rPr>
        <w:t>Польяновского сельсовета Чистоозерного района Новосибирской области на 2018 год и плановый период 2019 и 2020 годов</w:t>
      </w:r>
      <w:r w:rsidR="008034D8">
        <w:rPr>
          <w:sz w:val="28"/>
          <w:szCs w:val="28"/>
        </w:rPr>
        <w:t>.</w:t>
      </w:r>
    </w:p>
    <w:p w:rsidR="00A659F7" w:rsidRPr="008034D8" w:rsidRDefault="00A659F7" w:rsidP="00A659F7">
      <w:pPr>
        <w:numPr>
          <w:ilvl w:val="0"/>
          <w:numId w:val="28"/>
        </w:numPr>
        <w:jc w:val="both"/>
        <w:rPr>
          <w:sz w:val="28"/>
          <w:szCs w:val="28"/>
        </w:rPr>
      </w:pPr>
      <w:r w:rsidRPr="008034D8">
        <w:rPr>
          <w:sz w:val="28"/>
          <w:szCs w:val="28"/>
        </w:rPr>
        <w:t>Контроль за исполнением настоящего постановления оставляю за</w:t>
      </w:r>
    </w:p>
    <w:p w:rsidR="00A659F7" w:rsidRPr="008034D8" w:rsidRDefault="00A659F7" w:rsidP="00A659F7">
      <w:pPr>
        <w:jc w:val="both"/>
        <w:rPr>
          <w:sz w:val="28"/>
          <w:szCs w:val="28"/>
        </w:rPr>
      </w:pPr>
      <w:r w:rsidRPr="008034D8">
        <w:rPr>
          <w:sz w:val="28"/>
          <w:szCs w:val="28"/>
        </w:rPr>
        <w:t>собой.</w:t>
      </w:r>
    </w:p>
    <w:p w:rsidR="00A659F7" w:rsidRPr="008034D8" w:rsidRDefault="00A659F7" w:rsidP="00A659F7">
      <w:pPr>
        <w:jc w:val="both"/>
        <w:rPr>
          <w:sz w:val="28"/>
          <w:szCs w:val="28"/>
        </w:rPr>
      </w:pPr>
    </w:p>
    <w:p w:rsidR="00A659F7" w:rsidRPr="008034D8" w:rsidRDefault="00A659F7" w:rsidP="00A659F7">
      <w:pPr>
        <w:rPr>
          <w:sz w:val="28"/>
          <w:szCs w:val="28"/>
        </w:rPr>
      </w:pPr>
    </w:p>
    <w:p w:rsidR="00A659F7" w:rsidRPr="008034D8" w:rsidRDefault="00A659F7" w:rsidP="00A659F7">
      <w:pPr>
        <w:rPr>
          <w:sz w:val="28"/>
          <w:szCs w:val="28"/>
        </w:rPr>
      </w:pPr>
    </w:p>
    <w:p w:rsidR="00A659F7" w:rsidRPr="008034D8" w:rsidRDefault="00A659F7" w:rsidP="00A659F7">
      <w:pPr>
        <w:rPr>
          <w:sz w:val="28"/>
          <w:szCs w:val="28"/>
        </w:rPr>
      </w:pPr>
      <w:r w:rsidRPr="008034D8">
        <w:rPr>
          <w:sz w:val="28"/>
          <w:szCs w:val="28"/>
        </w:rPr>
        <w:t>Глава Польяновского сельсовета</w:t>
      </w:r>
    </w:p>
    <w:p w:rsidR="00A659F7" w:rsidRPr="008034D8" w:rsidRDefault="00A659F7" w:rsidP="00A659F7">
      <w:pPr>
        <w:rPr>
          <w:sz w:val="28"/>
          <w:szCs w:val="28"/>
        </w:rPr>
      </w:pPr>
      <w:r w:rsidRPr="008034D8">
        <w:rPr>
          <w:sz w:val="28"/>
          <w:szCs w:val="28"/>
        </w:rPr>
        <w:t>Чистоозерного района</w:t>
      </w:r>
    </w:p>
    <w:p w:rsidR="008034D8" w:rsidRDefault="008034D8" w:rsidP="00A659F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  <w:r w:rsidR="00A659F7" w:rsidRPr="008034D8">
        <w:rPr>
          <w:sz w:val="28"/>
          <w:szCs w:val="28"/>
        </w:rPr>
        <w:t xml:space="preserve">                                                                     </w:t>
      </w:r>
      <w:proofErr w:type="spellStart"/>
      <w:r w:rsidR="00A659F7" w:rsidRPr="008034D8">
        <w:rPr>
          <w:sz w:val="28"/>
          <w:szCs w:val="28"/>
        </w:rPr>
        <w:t>В.Г.Чумак</w:t>
      </w:r>
      <w:proofErr w:type="spellEnd"/>
      <w:r w:rsidR="00A659F7" w:rsidRPr="008034D8">
        <w:rPr>
          <w:sz w:val="28"/>
          <w:szCs w:val="28"/>
        </w:rPr>
        <w:t xml:space="preserve">      </w:t>
      </w: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8034D8" w:rsidRDefault="008034D8" w:rsidP="00A659F7">
      <w:pPr>
        <w:rPr>
          <w:sz w:val="28"/>
          <w:szCs w:val="28"/>
        </w:rPr>
      </w:pPr>
    </w:p>
    <w:p w:rsidR="00A659F7" w:rsidRPr="008034D8" w:rsidRDefault="00A659F7" w:rsidP="00A659F7">
      <w:pPr>
        <w:rPr>
          <w:sz w:val="28"/>
          <w:szCs w:val="28"/>
        </w:rPr>
      </w:pPr>
      <w:r w:rsidRPr="008034D8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A659F7" w:rsidRPr="008034D8" w:rsidRDefault="00A659F7" w:rsidP="00A659F7">
      <w:pPr>
        <w:rPr>
          <w:sz w:val="28"/>
          <w:szCs w:val="28"/>
        </w:rPr>
      </w:pPr>
    </w:p>
    <w:p w:rsidR="00A659F7" w:rsidRPr="008034D8" w:rsidRDefault="00A659F7" w:rsidP="006E197E">
      <w:pPr>
        <w:widowControl w:val="0"/>
        <w:adjustRightInd w:val="0"/>
        <w:rPr>
          <w:sz w:val="28"/>
          <w:szCs w:val="28"/>
        </w:rPr>
      </w:pPr>
    </w:p>
    <w:p w:rsidR="006E197E" w:rsidRPr="008034D8" w:rsidRDefault="006E197E" w:rsidP="006E197E">
      <w:pPr>
        <w:widowControl w:val="0"/>
        <w:adjustRightInd w:val="0"/>
        <w:rPr>
          <w:sz w:val="28"/>
          <w:szCs w:val="28"/>
        </w:rPr>
      </w:pPr>
    </w:p>
    <w:p w:rsidR="008034D8" w:rsidRPr="00DF69A2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 w:rsidRPr="00DF69A2">
        <w:rPr>
          <w:sz w:val="28"/>
          <w:szCs w:val="28"/>
        </w:rPr>
        <w:t>Одобрен</w:t>
      </w:r>
    </w:p>
    <w:p w:rsidR="008034D8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 w:rsidRPr="00DF69A2">
        <w:rPr>
          <w:sz w:val="28"/>
          <w:szCs w:val="28"/>
        </w:rPr>
        <w:t>постановлением администрации</w:t>
      </w:r>
    </w:p>
    <w:p w:rsidR="008034D8" w:rsidRPr="00DF69A2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Польяновского сельсовета</w:t>
      </w:r>
    </w:p>
    <w:p w:rsidR="008034D8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DF69A2">
        <w:rPr>
          <w:sz w:val="28"/>
          <w:szCs w:val="28"/>
        </w:rPr>
        <w:t>Чистоозерного района</w:t>
      </w:r>
    </w:p>
    <w:p w:rsidR="008034D8" w:rsidRPr="00DF69A2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034D8" w:rsidRPr="009509AE" w:rsidRDefault="008034D8" w:rsidP="008034D8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о</w:t>
      </w:r>
      <w:r w:rsidRPr="00DF69A2">
        <w:rPr>
          <w:sz w:val="28"/>
          <w:szCs w:val="28"/>
        </w:rPr>
        <w:t xml:space="preserve">т </w:t>
      </w:r>
      <w:r>
        <w:rPr>
          <w:sz w:val="28"/>
          <w:szCs w:val="28"/>
        </w:rPr>
        <w:t>18.12</w:t>
      </w:r>
      <w:r w:rsidRPr="00DF69A2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DF69A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58</w:t>
      </w:r>
      <w:r>
        <w:t xml:space="preserve"> </w:t>
      </w: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Default="008034D8" w:rsidP="008034D8">
      <w:pPr>
        <w:widowControl w:val="0"/>
        <w:adjustRightInd w:val="0"/>
        <w:jc w:val="right"/>
        <w:rPr>
          <w:b/>
          <w:sz w:val="32"/>
          <w:szCs w:val="32"/>
        </w:rPr>
      </w:pPr>
    </w:p>
    <w:p w:rsidR="008034D8" w:rsidRPr="00DF69A2" w:rsidRDefault="008034D8" w:rsidP="008034D8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>Прогноз</w:t>
      </w:r>
    </w:p>
    <w:p w:rsidR="008034D8" w:rsidRPr="00DF69A2" w:rsidRDefault="008034D8" w:rsidP="008034D8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 xml:space="preserve">социально-экономического развития </w:t>
      </w:r>
      <w:r>
        <w:rPr>
          <w:b/>
          <w:sz w:val="40"/>
          <w:szCs w:val="40"/>
        </w:rPr>
        <w:t xml:space="preserve">Польяновского сельсовета </w:t>
      </w:r>
      <w:r w:rsidRPr="00DF69A2">
        <w:rPr>
          <w:b/>
          <w:sz w:val="40"/>
          <w:szCs w:val="40"/>
        </w:rPr>
        <w:t>Чистоозерного района Новосибирской области</w:t>
      </w:r>
    </w:p>
    <w:p w:rsidR="008034D8" w:rsidRDefault="008034D8" w:rsidP="008034D8">
      <w:pPr>
        <w:widowControl w:val="0"/>
        <w:adjustRightInd w:val="0"/>
        <w:jc w:val="center"/>
        <w:rPr>
          <w:b/>
          <w:sz w:val="40"/>
          <w:szCs w:val="40"/>
        </w:rPr>
      </w:pPr>
      <w:r w:rsidRPr="00DF69A2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DF69A2">
        <w:rPr>
          <w:b/>
          <w:sz w:val="40"/>
          <w:szCs w:val="40"/>
        </w:rPr>
        <w:t xml:space="preserve"> год и плановый период 201</w:t>
      </w:r>
      <w:r>
        <w:rPr>
          <w:b/>
          <w:sz w:val="40"/>
          <w:szCs w:val="40"/>
        </w:rPr>
        <w:t>9</w:t>
      </w:r>
      <w:r w:rsidRPr="00DF69A2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DF69A2">
        <w:rPr>
          <w:b/>
          <w:sz w:val="40"/>
          <w:szCs w:val="40"/>
        </w:rPr>
        <w:t xml:space="preserve"> годов</w:t>
      </w: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8034D8">
      <w:pPr>
        <w:widowControl w:val="0"/>
        <w:adjustRightInd w:val="0"/>
        <w:jc w:val="right"/>
      </w:pPr>
    </w:p>
    <w:p w:rsidR="008034D8" w:rsidRDefault="008034D8" w:rsidP="005A68F2">
      <w:pPr>
        <w:widowControl w:val="0"/>
        <w:adjustRightInd w:val="0"/>
      </w:pPr>
      <w:bookmarkStart w:id="0" w:name="_GoBack"/>
      <w:bookmarkEnd w:id="0"/>
    </w:p>
    <w:p w:rsidR="00D00507" w:rsidRPr="008034D8" w:rsidRDefault="00D00507" w:rsidP="00340E76">
      <w:pPr>
        <w:widowControl w:val="0"/>
        <w:adjustRightInd w:val="0"/>
        <w:jc w:val="center"/>
        <w:rPr>
          <w:b/>
          <w:sz w:val="28"/>
          <w:szCs w:val="28"/>
        </w:rPr>
      </w:pPr>
    </w:p>
    <w:p w:rsidR="005165D9" w:rsidRPr="008034D8" w:rsidRDefault="005A68F2" w:rsidP="00340E76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FB25FF" w:rsidRPr="008034D8">
        <w:rPr>
          <w:b/>
          <w:sz w:val="28"/>
          <w:szCs w:val="28"/>
        </w:rPr>
        <w:t>рогноз</w:t>
      </w:r>
    </w:p>
    <w:p w:rsidR="00FB25FF" w:rsidRPr="008034D8" w:rsidRDefault="00FB25FF" w:rsidP="00340E76">
      <w:pPr>
        <w:widowControl w:val="0"/>
        <w:adjustRightInd w:val="0"/>
        <w:jc w:val="center"/>
        <w:rPr>
          <w:b/>
          <w:sz w:val="28"/>
          <w:szCs w:val="28"/>
        </w:rPr>
      </w:pPr>
      <w:r w:rsidRPr="008034D8">
        <w:rPr>
          <w:b/>
          <w:sz w:val="28"/>
          <w:szCs w:val="28"/>
        </w:rPr>
        <w:t xml:space="preserve">социально-экономического развития </w:t>
      </w:r>
      <w:r w:rsidR="00181361" w:rsidRPr="008034D8">
        <w:rPr>
          <w:b/>
          <w:sz w:val="28"/>
          <w:szCs w:val="28"/>
        </w:rPr>
        <w:t xml:space="preserve">Польяновского сельсовета </w:t>
      </w:r>
      <w:r w:rsidRPr="008034D8">
        <w:rPr>
          <w:b/>
          <w:sz w:val="28"/>
          <w:szCs w:val="28"/>
        </w:rPr>
        <w:t>Чистоозерного района Новосибирской области на 201</w:t>
      </w:r>
      <w:r w:rsidR="00D2546F" w:rsidRPr="008034D8">
        <w:rPr>
          <w:b/>
          <w:sz w:val="28"/>
          <w:szCs w:val="28"/>
        </w:rPr>
        <w:t>8</w:t>
      </w:r>
      <w:r w:rsidRPr="008034D8">
        <w:rPr>
          <w:b/>
          <w:sz w:val="28"/>
          <w:szCs w:val="28"/>
        </w:rPr>
        <w:t xml:space="preserve"> год и плановый период 201</w:t>
      </w:r>
      <w:r w:rsidR="00D2546F" w:rsidRPr="008034D8">
        <w:rPr>
          <w:b/>
          <w:sz w:val="28"/>
          <w:szCs w:val="28"/>
        </w:rPr>
        <w:t>9</w:t>
      </w:r>
      <w:r w:rsidRPr="008034D8">
        <w:rPr>
          <w:b/>
          <w:sz w:val="28"/>
          <w:szCs w:val="28"/>
        </w:rPr>
        <w:t xml:space="preserve"> и 20</w:t>
      </w:r>
      <w:r w:rsidR="00D2546F" w:rsidRPr="008034D8">
        <w:rPr>
          <w:b/>
          <w:sz w:val="28"/>
          <w:szCs w:val="28"/>
        </w:rPr>
        <w:t>20</w:t>
      </w:r>
      <w:r w:rsidRPr="008034D8">
        <w:rPr>
          <w:b/>
          <w:sz w:val="28"/>
          <w:szCs w:val="28"/>
        </w:rPr>
        <w:t xml:space="preserve"> годов</w:t>
      </w:r>
    </w:p>
    <w:p w:rsidR="00EA4F46" w:rsidRPr="008034D8" w:rsidRDefault="00EA4F46" w:rsidP="00EA4F46">
      <w:pPr>
        <w:pStyle w:val="ad"/>
        <w:ind w:left="0" w:firstLine="851"/>
        <w:jc w:val="both"/>
      </w:pPr>
    </w:p>
    <w:p w:rsidR="00EA4F46" w:rsidRPr="008034D8" w:rsidRDefault="005A68F2" w:rsidP="00EA4F46">
      <w:pPr>
        <w:pStyle w:val="ad"/>
        <w:ind w:left="0" w:firstLine="851"/>
        <w:jc w:val="both"/>
        <w:rPr>
          <w:b/>
        </w:rPr>
      </w:pPr>
      <w:r>
        <w:t xml:space="preserve">Показатели  </w:t>
      </w:r>
      <w:r w:rsidR="00EA4F46" w:rsidRPr="008034D8">
        <w:t xml:space="preserve"> прогноза социально-экономического развития </w:t>
      </w:r>
      <w:r w:rsidR="00181361" w:rsidRPr="008034D8">
        <w:t xml:space="preserve">Польяновского сельсовета </w:t>
      </w:r>
      <w:r w:rsidR="00EA4F46" w:rsidRPr="008034D8">
        <w:t xml:space="preserve">Чистоозерного района </w:t>
      </w:r>
      <w:r w:rsidR="00181361" w:rsidRPr="008034D8">
        <w:t xml:space="preserve">Новосибирской области </w:t>
      </w:r>
      <w:r w:rsidR="00EA4F46" w:rsidRPr="008034D8">
        <w:t xml:space="preserve">на среднесрочный период до 2020 года разработаны на основе анализа сложившейся ситуации в экономике и социальной сфере </w:t>
      </w:r>
      <w:r w:rsidR="00181361" w:rsidRPr="008034D8">
        <w:t>поселения</w:t>
      </w:r>
      <w:r w:rsidR="00EA4F46" w:rsidRPr="008034D8">
        <w:t xml:space="preserve">, тенденций ее развития с учетом экономической обстановки в регионе и стране в целом. Во внимание приняты основные параметры прогноза социально-экономического развития Новосибирской области </w:t>
      </w:r>
      <w:r w:rsidR="00181361" w:rsidRPr="008034D8">
        <w:t xml:space="preserve">и Чистоозерного района </w:t>
      </w:r>
      <w:r w:rsidR="00EA4F46" w:rsidRPr="008034D8">
        <w:t xml:space="preserve">на 2018 год и плановый период 2019 и 2020 годов.  Информационной базой явились данные </w:t>
      </w:r>
      <w:r w:rsidR="002F344E" w:rsidRPr="008034D8">
        <w:t xml:space="preserve">администрации сельсовета, данные </w:t>
      </w:r>
      <w:r w:rsidR="00181361" w:rsidRPr="008034D8">
        <w:t xml:space="preserve">учреждений и организаций, расположенных на территории </w:t>
      </w:r>
      <w:r w:rsidR="002F344E" w:rsidRPr="008034D8">
        <w:t>муниципального образования</w:t>
      </w:r>
      <w:r w:rsidR="00EA4F46" w:rsidRPr="008034D8">
        <w:t xml:space="preserve">, </w:t>
      </w:r>
      <w:r w:rsidR="002F344E" w:rsidRPr="008034D8">
        <w:t>статистические данные</w:t>
      </w:r>
      <w:r w:rsidR="00EA4F46" w:rsidRPr="008034D8">
        <w:t xml:space="preserve">. </w:t>
      </w:r>
    </w:p>
    <w:p w:rsidR="00EA4F46" w:rsidRPr="008034D8" w:rsidRDefault="00EA4F46" w:rsidP="00EA4F46">
      <w:pPr>
        <w:pStyle w:val="ad"/>
        <w:ind w:left="0" w:firstLine="851"/>
        <w:jc w:val="both"/>
      </w:pPr>
      <w:r w:rsidRPr="008034D8">
        <w:t xml:space="preserve">Основополагающей отраслью экономики </w:t>
      </w:r>
      <w:r w:rsidR="002F344E" w:rsidRPr="008034D8">
        <w:t>Польяновского сельсовета</w:t>
      </w:r>
      <w:r w:rsidRPr="008034D8">
        <w:t xml:space="preserve"> является сельское хозяйство. В валовом районном продукте доля данного сегмента составляет </w:t>
      </w:r>
      <w:r w:rsidR="002F344E" w:rsidRPr="008034D8">
        <w:t>87</w:t>
      </w:r>
      <w:r w:rsidRPr="008034D8">
        <w:t xml:space="preserve">%. </w:t>
      </w:r>
    </w:p>
    <w:p w:rsidR="00EA4F46" w:rsidRPr="008034D8" w:rsidRDefault="00EA4F46" w:rsidP="00EA4F46">
      <w:pPr>
        <w:pStyle w:val="afd"/>
        <w:ind w:firstLine="0"/>
        <w:jc w:val="both"/>
      </w:pPr>
      <w:r w:rsidRPr="008034D8">
        <w:t xml:space="preserve">По предварительной оценке </w:t>
      </w:r>
      <w:proofErr w:type="gramStart"/>
      <w:r w:rsidRPr="008034D8">
        <w:t>в  текущем</w:t>
      </w:r>
      <w:proofErr w:type="gramEnd"/>
      <w:r w:rsidRPr="008034D8">
        <w:t xml:space="preserve"> году всеми категориями хозяйств будет произведено сельскохозяйственной продукции в объеме </w:t>
      </w:r>
      <w:r w:rsidR="002F344E" w:rsidRPr="008034D8">
        <w:t>32,4</w:t>
      </w:r>
      <w:r w:rsidRPr="008034D8">
        <w:t xml:space="preserve"> млн. рублей или </w:t>
      </w:r>
      <w:r w:rsidR="002F344E" w:rsidRPr="008034D8">
        <w:t xml:space="preserve">65,3 </w:t>
      </w:r>
      <w:r w:rsidRPr="008034D8">
        <w:t xml:space="preserve">% к уровню 2016 года в сопоставимых ценах. Ожидается сокращение производства продукции растениеводства: валовой </w:t>
      </w:r>
      <w:proofErr w:type="gramStart"/>
      <w:r w:rsidRPr="008034D8">
        <w:t>сбор  оценивается</w:t>
      </w:r>
      <w:proofErr w:type="gramEnd"/>
      <w:r w:rsidRPr="008034D8">
        <w:t xml:space="preserve"> в размере </w:t>
      </w:r>
      <w:r w:rsidR="00B753C2" w:rsidRPr="008034D8">
        <w:t>287,76</w:t>
      </w:r>
      <w:r w:rsidRPr="008034D8">
        <w:t xml:space="preserve"> - </w:t>
      </w:r>
      <w:r w:rsidR="00B753C2" w:rsidRPr="008034D8">
        <w:t>61</w:t>
      </w:r>
      <w:r w:rsidRPr="008034D8">
        <w:t xml:space="preserve">% показателя предыдущего года (урожайность </w:t>
      </w:r>
      <w:r w:rsidR="00B753C2" w:rsidRPr="008034D8">
        <w:t>6,0</w:t>
      </w:r>
      <w:r w:rsidRPr="008034D8">
        <w:t xml:space="preserve"> ц/га против </w:t>
      </w:r>
      <w:r w:rsidR="00B753C2" w:rsidRPr="008034D8">
        <w:t>10,6</w:t>
      </w:r>
      <w:r w:rsidRPr="008034D8">
        <w:t xml:space="preserve"> в 2016 г.). Данная ситуация является результатом сложившихся неблагоприятных агрометеорологических </w:t>
      </w:r>
      <w:proofErr w:type="gramStart"/>
      <w:r w:rsidRPr="008034D8">
        <w:t xml:space="preserve">условий, </w:t>
      </w:r>
      <w:r w:rsidRPr="008034D8">
        <w:rPr>
          <w:bCs/>
        </w:rPr>
        <w:t xml:space="preserve"> весенней</w:t>
      </w:r>
      <w:proofErr w:type="gramEnd"/>
      <w:r w:rsidRPr="008034D8">
        <w:rPr>
          <w:bCs/>
        </w:rPr>
        <w:t xml:space="preserve"> засухи, вследствие которой растения не распустились и  произошло слабое кущение посевов. Кроме того, снижение </w:t>
      </w:r>
      <w:r w:rsidR="002F344E" w:rsidRPr="008034D8">
        <w:rPr>
          <w:bCs/>
        </w:rPr>
        <w:t xml:space="preserve">продуктивности </w:t>
      </w:r>
      <w:r w:rsidRPr="008034D8">
        <w:rPr>
          <w:bCs/>
        </w:rPr>
        <w:t xml:space="preserve">коров в </w:t>
      </w:r>
      <w:r w:rsidR="002F344E" w:rsidRPr="008034D8">
        <w:rPr>
          <w:bCs/>
        </w:rPr>
        <w:t>колхозе «Польяновский»</w:t>
      </w:r>
      <w:r w:rsidRPr="008034D8">
        <w:rPr>
          <w:bCs/>
        </w:rPr>
        <w:t xml:space="preserve"> привело к сокращению</w:t>
      </w:r>
      <w:r w:rsidRPr="008034D8">
        <w:t xml:space="preserve"> валового производства молока (предварительно на </w:t>
      </w:r>
      <w:r w:rsidR="00B753C2" w:rsidRPr="008034D8">
        <w:t>14,8</w:t>
      </w:r>
      <w:r w:rsidRPr="008034D8">
        <w:t>%).</w:t>
      </w:r>
    </w:p>
    <w:p w:rsidR="00EA4F46" w:rsidRPr="008034D8" w:rsidRDefault="00EA4F46" w:rsidP="00EA4F46">
      <w:pPr>
        <w:pStyle w:val="ad"/>
        <w:ind w:left="0"/>
        <w:jc w:val="both"/>
      </w:pPr>
      <w:r w:rsidRPr="008034D8">
        <w:t xml:space="preserve">На развитие сельского хозяйства отрицательное влияние оказывают следующие факторы и </w:t>
      </w:r>
      <w:proofErr w:type="gramStart"/>
      <w:r w:rsidRPr="008034D8">
        <w:t>ограничения:  финансовая</w:t>
      </w:r>
      <w:proofErr w:type="gramEnd"/>
      <w:r w:rsidRPr="008034D8">
        <w:t xml:space="preserve"> нестабильность, недостаток основных и оборотных средств, физический и моральный износ материально-технической базы,  проблемы сбыта сельхозпродукции, неэффективность управлен</w:t>
      </w:r>
      <w:r w:rsidR="002F344E" w:rsidRPr="008034D8">
        <w:t xml:space="preserve">ия, недостаток кадров (зоотехник, </w:t>
      </w:r>
      <w:r w:rsidRPr="008034D8">
        <w:t>операторов машинного доения,</w:t>
      </w:r>
      <w:r w:rsidR="002F344E" w:rsidRPr="008034D8">
        <w:t xml:space="preserve"> скотников,</w:t>
      </w:r>
      <w:r w:rsidRPr="008034D8">
        <w:t xml:space="preserve"> механизаторов).</w:t>
      </w:r>
    </w:p>
    <w:p w:rsidR="000357B5" w:rsidRPr="008034D8" w:rsidRDefault="000357B5" w:rsidP="00EA4F46">
      <w:pPr>
        <w:pStyle w:val="ad"/>
        <w:ind w:left="0"/>
        <w:jc w:val="both"/>
      </w:pPr>
      <w:r w:rsidRPr="008034D8">
        <w:tab/>
        <w:t>Промышленного производства на территории муниципального образования нет.</w:t>
      </w:r>
    </w:p>
    <w:p w:rsidR="002F344E" w:rsidRPr="008034D8" w:rsidRDefault="000357B5" w:rsidP="00EA4F46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034D8">
        <w:rPr>
          <w:rFonts w:ascii="Times New Roman" w:hAnsi="Times New Roman"/>
          <w:sz w:val="28"/>
          <w:szCs w:val="28"/>
        </w:rPr>
        <w:t>В период с 2014 по 2017 год не введен в действие ни один жилой дом. Планируется строительство индивидуального дома для многодетной семьи в</w:t>
      </w:r>
      <w:r w:rsidR="00211703" w:rsidRPr="008034D8">
        <w:rPr>
          <w:rFonts w:ascii="Times New Roman" w:hAnsi="Times New Roman"/>
          <w:sz w:val="28"/>
          <w:szCs w:val="28"/>
        </w:rPr>
        <w:t xml:space="preserve"> </w:t>
      </w:r>
      <w:r w:rsidRPr="008034D8">
        <w:rPr>
          <w:rFonts w:ascii="Times New Roman" w:hAnsi="Times New Roman"/>
          <w:sz w:val="28"/>
          <w:szCs w:val="28"/>
        </w:rPr>
        <w:t xml:space="preserve">рамках муниципальной программы «Обеспечение жильем молодых семей в Чистоозерном районе Новосибирской области </w:t>
      </w:r>
      <w:proofErr w:type="gramStart"/>
      <w:r w:rsidRPr="008034D8">
        <w:rPr>
          <w:rFonts w:ascii="Times New Roman" w:hAnsi="Times New Roman"/>
          <w:sz w:val="28"/>
          <w:szCs w:val="28"/>
        </w:rPr>
        <w:t>на  2015</w:t>
      </w:r>
      <w:proofErr w:type="gramEnd"/>
      <w:r w:rsidRPr="008034D8">
        <w:rPr>
          <w:rFonts w:ascii="Times New Roman" w:hAnsi="Times New Roman"/>
          <w:sz w:val="28"/>
          <w:szCs w:val="28"/>
        </w:rPr>
        <w:t>-2020 годы».</w:t>
      </w:r>
    </w:p>
    <w:p w:rsidR="000357B5" w:rsidRPr="008034D8" w:rsidRDefault="00B8552E" w:rsidP="000357B5">
      <w:pPr>
        <w:pStyle w:val="af"/>
        <w:ind w:firstLine="851"/>
        <w:jc w:val="both"/>
      </w:pPr>
      <w:r w:rsidRPr="008034D8">
        <w:t xml:space="preserve">Сокращение реальных доходов населения в последние три года привели к снижению </w:t>
      </w:r>
      <w:r w:rsidRPr="008034D8">
        <w:rPr>
          <w:iCs/>
        </w:rPr>
        <w:t>оборота розничной торговли</w:t>
      </w:r>
      <w:r w:rsidRPr="008034D8">
        <w:rPr>
          <w:b/>
          <w:iCs/>
        </w:rPr>
        <w:t>.</w:t>
      </w:r>
      <w:r w:rsidRPr="008034D8">
        <w:rPr>
          <w:i/>
          <w:iCs/>
        </w:rPr>
        <w:t xml:space="preserve"> </w:t>
      </w:r>
      <w:r w:rsidRPr="008034D8">
        <w:t xml:space="preserve"> </w:t>
      </w:r>
      <w:proofErr w:type="gramStart"/>
      <w:r w:rsidRPr="008034D8">
        <w:t xml:space="preserve">По предварительной оценке </w:t>
      </w:r>
      <w:proofErr w:type="gramEnd"/>
      <w:r w:rsidRPr="008034D8">
        <w:t>индекс физического объема товарооборота в 2017 году составит 9</w:t>
      </w:r>
      <w:r w:rsidR="0083593D" w:rsidRPr="008034D8">
        <w:t>7,7</w:t>
      </w:r>
      <w:r w:rsidRPr="008034D8">
        <w:t xml:space="preserve">% (2016 г. </w:t>
      </w:r>
      <w:r w:rsidR="0083593D" w:rsidRPr="008034D8">
        <w:t>–</w:t>
      </w:r>
      <w:r w:rsidR="000357B5" w:rsidRPr="008034D8">
        <w:t xml:space="preserve"> </w:t>
      </w:r>
      <w:r w:rsidR="0083593D" w:rsidRPr="008034D8">
        <w:t>99,7</w:t>
      </w:r>
      <w:r w:rsidRPr="008034D8">
        <w:t xml:space="preserve">%). </w:t>
      </w:r>
      <w:r w:rsidRPr="008034D8">
        <w:lastRenderedPageBreak/>
        <w:t xml:space="preserve">Развитие торговли несет в себе не только экономический эффект, но </w:t>
      </w:r>
      <w:proofErr w:type="gramStart"/>
      <w:r w:rsidRPr="008034D8">
        <w:t>и  является</w:t>
      </w:r>
      <w:proofErr w:type="gramEnd"/>
      <w:r w:rsidRPr="008034D8">
        <w:t xml:space="preserve"> одной из сфер, посредством деятельности которой решается часть социального блока вопросов развития </w:t>
      </w:r>
      <w:r w:rsidR="000357B5" w:rsidRPr="008034D8">
        <w:t>сельского поселения,</w:t>
      </w:r>
      <w:r w:rsidRPr="008034D8">
        <w:t xml:space="preserve"> так как обеспечивает население продуктами питания, товарами народного потребления, создает  рынок  труда, и тем самым, является источником </w:t>
      </w:r>
      <w:r w:rsidR="000357B5" w:rsidRPr="008034D8">
        <w:t>дохода для многих жителей</w:t>
      </w:r>
      <w:r w:rsidRPr="008034D8">
        <w:t xml:space="preserve">. </w:t>
      </w:r>
    </w:p>
    <w:p w:rsidR="00B8552E" w:rsidRPr="008034D8" w:rsidRDefault="00B8552E" w:rsidP="00B8552E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034D8">
        <w:rPr>
          <w:rFonts w:ascii="Times New Roman" w:hAnsi="Times New Roman"/>
          <w:sz w:val="28"/>
          <w:szCs w:val="28"/>
        </w:rPr>
        <w:t xml:space="preserve">Одной из сфер экономики, затрагивающих жизненно важные интересы населения, является </w:t>
      </w:r>
      <w:r w:rsidRPr="008034D8">
        <w:rPr>
          <w:rFonts w:ascii="Times New Roman" w:hAnsi="Times New Roman"/>
          <w:iCs/>
          <w:sz w:val="28"/>
          <w:szCs w:val="28"/>
        </w:rPr>
        <w:t>сфера платных услуг.</w:t>
      </w:r>
      <w:r w:rsidRPr="008034D8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8034D8">
        <w:rPr>
          <w:rFonts w:ascii="Times New Roman" w:hAnsi="Times New Roman"/>
          <w:sz w:val="28"/>
          <w:szCs w:val="28"/>
        </w:rPr>
        <w:t xml:space="preserve">Ситуация на рынке платных услуг населению характеризуется увеличением их физического объема за двухлетний период суммарно на </w:t>
      </w:r>
      <w:r w:rsidR="00090CE1" w:rsidRPr="008034D8">
        <w:rPr>
          <w:rFonts w:ascii="Times New Roman" w:hAnsi="Times New Roman"/>
          <w:sz w:val="28"/>
          <w:szCs w:val="28"/>
        </w:rPr>
        <w:t>0,</w:t>
      </w:r>
      <w:r w:rsidRPr="008034D8">
        <w:rPr>
          <w:rFonts w:ascii="Times New Roman" w:hAnsi="Times New Roman"/>
          <w:sz w:val="28"/>
          <w:szCs w:val="28"/>
        </w:rPr>
        <w:t>3%.  В структуре данного сегмента экономики преобладают услуг носящие «</w:t>
      </w:r>
      <w:proofErr w:type="gramStart"/>
      <w:r w:rsidRPr="008034D8">
        <w:rPr>
          <w:rFonts w:ascii="Times New Roman" w:hAnsi="Times New Roman"/>
          <w:sz w:val="28"/>
          <w:szCs w:val="28"/>
        </w:rPr>
        <w:t>обязательный»  характер</w:t>
      </w:r>
      <w:proofErr w:type="gramEnd"/>
      <w:r w:rsidRPr="008034D8">
        <w:rPr>
          <w:rFonts w:ascii="Times New Roman" w:hAnsi="Times New Roman"/>
          <w:sz w:val="28"/>
          <w:szCs w:val="28"/>
        </w:rPr>
        <w:t xml:space="preserve"> (ЖКХ</w:t>
      </w:r>
      <w:r w:rsidR="00090CE1" w:rsidRPr="008034D8">
        <w:rPr>
          <w:rFonts w:ascii="Times New Roman" w:hAnsi="Times New Roman"/>
          <w:sz w:val="28"/>
          <w:szCs w:val="28"/>
        </w:rPr>
        <w:t xml:space="preserve"> и услуги связи</w:t>
      </w:r>
      <w:r w:rsidRPr="008034D8">
        <w:rPr>
          <w:rFonts w:ascii="Times New Roman" w:hAnsi="Times New Roman"/>
          <w:sz w:val="28"/>
          <w:szCs w:val="28"/>
        </w:rPr>
        <w:t xml:space="preserve">).    </w:t>
      </w:r>
    </w:p>
    <w:p w:rsidR="00B8552E" w:rsidRPr="008034D8" w:rsidRDefault="00B8552E" w:rsidP="00B8552E">
      <w:pPr>
        <w:pStyle w:val="ad"/>
        <w:ind w:left="0" w:firstLine="851"/>
        <w:jc w:val="both"/>
      </w:pPr>
      <w:r w:rsidRPr="008034D8">
        <w:t xml:space="preserve">Факторы и ограничения, сдерживающие развитие потребительского рынка: недостаточно развита материально-техническая база предприятий потребительского рынка, в частности, отсутствует специализированный транспорт. Узкий ассортимент товаров, обусловленный низкой платежеспособностью населения. </w:t>
      </w:r>
      <w:proofErr w:type="gramStart"/>
      <w:r w:rsidRPr="008034D8">
        <w:t>Невысокая  профессиональная</w:t>
      </w:r>
      <w:proofErr w:type="gramEnd"/>
      <w:r w:rsidRPr="008034D8">
        <w:t xml:space="preserve"> квалификация  работников торго</w:t>
      </w:r>
      <w:r w:rsidR="00090CE1" w:rsidRPr="008034D8">
        <w:t>вли</w:t>
      </w:r>
      <w:r w:rsidRPr="008034D8">
        <w:t>. Отсутствие социально-орие</w:t>
      </w:r>
      <w:r w:rsidR="00090CE1" w:rsidRPr="008034D8">
        <w:t xml:space="preserve">нтированной торговли. </w:t>
      </w:r>
    </w:p>
    <w:p w:rsidR="00B8552E" w:rsidRPr="008034D8" w:rsidRDefault="00B8552E" w:rsidP="00B8552E">
      <w:pPr>
        <w:pStyle w:val="ad"/>
        <w:ind w:left="0" w:firstLine="851"/>
        <w:jc w:val="both"/>
      </w:pPr>
      <w:r w:rsidRPr="008034D8">
        <w:t xml:space="preserve">В 2017 году среднегодовая численность постоянного населения </w:t>
      </w:r>
      <w:r w:rsidR="00090CE1" w:rsidRPr="008034D8">
        <w:t>Польяновского сельсовета</w:t>
      </w:r>
      <w:r w:rsidRPr="008034D8">
        <w:t xml:space="preserve"> оценивается на уровне </w:t>
      </w:r>
      <w:r w:rsidR="00090CE1" w:rsidRPr="008034D8">
        <w:t>452</w:t>
      </w:r>
      <w:r w:rsidRPr="008034D8">
        <w:t xml:space="preserve">. человек. Ежегодно число жителей </w:t>
      </w:r>
      <w:r w:rsidR="00090CE1" w:rsidRPr="008034D8">
        <w:t>поселения</w:t>
      </w:r>
      <w:r w:rsidRPr="008034D8">
        <w:t xml:space="preserve"> уменьшается на </w:t>
      </w:r>
      <w:r w:rsidR="00090CE1" w:rsidRPr="008034D8">
        <w:t>0,5</w:t>
      </w:r>
      <w:r w:rsidRPr="008034D8">
        <w:t xml:space="preserve">%. </w:t>
      </w:r>
      <w:r w:rsidR="00090CE1" w:rsidRPr="008034D8">
        <w:t>Учитывая тот факт, что число родившихся превышает число умерших за последние два года, снижение численности определяется оттоком населения в городскую местность.</w:t>
      </w:r>
      <w:r w:rsidRPr="008034D8">
        <w:t xml:space="preserve">  </w:t>
      </w:r>
    </w:p>
    <w:p w:rsidR="00AA2083" w:rsidRPr="008034D8" w:rsidRDefault="00AA2083" w:rsidP="00AA2083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4D8">
        <w:rPr>
          <w:rFonts w:ascii="Times New Roman" w:hAnsi="Times New Roman" w:cs="Times New Roman"/>
          <w:sz w:val="28"/>
          <w:szCs w:val="28"/>
        </w:rPr>
        <w:t xml:space="preserve">В экономике </w:t>
      </w:r>
      <w:r w:rsidR="00090CE1" w:rsidRPr="008034D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034D8">
        <w:rPr>
          <w:rFonts w:ascii="Times New Roman" w:hAnsi="Times New Roman" w:cs="Times New Roman"/>
          <w:sz w:val="28"/>
          <w:szCs w:val="28"/>
        </w:rPr>
        <w:t xml:space="preserve">занято </w:t>
      </w:r>
      <w:r w:rsidR="00090CE1" w:rsidRPr="008034D8">
        <w:rPr>
          <w:rFonts w:ascii="Times New Roman" w:hAnsi="Times New Roman" w:cs="Times New Roman"/>
          <w:sz w:val="28"/>
          <w:szCs w:val="28"/>
        </w:rPr>
        <w:t>185</w:t>
      </w:r>
      <w:r w:rsidRPr="008034D8">
        <w:rPr>
          <w:rFonts w:ascii="Times New Roman" w:hAnsi="Times New Roman" w:cs="Times New Roman"/>
          <w:sz w:val="28"/>
          <w:szCs w:val="28"/>
        </w:rPr>
        <w:t xml:space="preserve"> человека, большая часть которых (</w:t>
      </w:r>
      <w:r w:rsidR="00090CE1" w:rsidRPr="008034D8">
        <w:rPr>
          <w:rFonts w:ascii="Times New Roman" w:hAnsi="Times New Roman" w:cs="Times New Roman"/>
          <w:sz w:val="28"/>
          <w:szCs w:val="28"/>
        </w:rPr>
        <w:t>60,5</w:t>
      </w:r>
      <w:r w:rsidRPr="008034D8">
        <w:rPr>
          <w:rFonts w:ascii="Times New Roman" w:hAnsi="Times New Roman" w:cs="Times New Roman"/>
          <w:sz w:val="28"/>
          <w:szCs w:val="28"/>
        </w:rPr>
        <w:t xml:space="preserve">%) трудится в </w:t>
      </w:r>
      <w:r w:rsidR="00090CE1" w:rsidRPr="008034D8">
        <w:rPr>
          <w:rFonts w:ascii="Times New Roman" w:hAnsi="Times New Roman" w:cs="Times New Roman"/>
          <w:sz w:val="28"/>
          <w:szCs w:val="28"/>
        </w:rPr>
        <w:t xml:space="preserve">сельском </w:t>
      </w:r>
      <w:proofErr w:type="gramStart"/>
      <w:r w:rsidR="00090CE1" w:rsidRPr="008034D8">
        <w:rPr>
          <w:rFonts w:ascii="Times New Roman" w:hAnsi="Times New Roman" w:cs="Times New Roman"/>
          <w:sz w:val="28"/>
          <w:szCs w:val="28"/>
        </w:rPr>
        <w:t>хозяйстве</w:t>
      </w:r>
      <w:r w:rsidR="005165D3" w:rsidRPr="008034D8">
        <w:rPr>
          <w:rFonts w:ascii="Times New Roman" w:hAnsi="Times New Roman" w:cs="Times New Roman"/>
          <w:sz w:val="28"/>
          <w:szCs w:val="28"/>
        </w:rPr>
        <w:t xml:space="preserve"> </w:t>
      </w:r>
      <w:r w:rsidRPr="008034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01FC" w:rsidRPr="008034D8" w:rsidRDefault="00CE2E7B" w:rsidP="005165D3">
      <w:pPr>
        <w:pStyle w:val="21"/>
        <w:ind w:firstLine="851"/>
        <w:jc w:val="both"/>
      </w:pPr>
      <w:r w:rsidRPr="008034D8">
        <w:t xml:space="preserve">Основным источником дохода для большинства жителей </w:t>
      </w:r>
      <w:r w:rsidR="005165D3" w:rsidRPr="008034D8">
        <w:t xml:space="preserve">поселения </w:t>
      </w:r>
      <w:r w:rsidRPr="008034D8">
        <w:t xml:space="preserve">является заработная плата. </w:t>
      </w:r>
      <w:r w:rsidR="005801FC" w:rsidRPr="008034D8">
        <w:t xml:space="preserve">По предварительным оценкам фонд заработной платы </w:t>
      </w:r>
      <w:r w:rsidR="005165D3" w:rsidRPr="008034D8">
        <w:t>учреждений</w:t>
      </w:r>
      <w:r w:rsidR="005801FC" w:rsidRPr="008034D8">
        <w:t xml:space="preserve"> и организаций </w:t>
      </w:r>
      <w:r w:rsidR="005165D3" w:rsidRPr="008034D8">
        <w:t>Польяновского сельсовета</w:t>
      </w:r>
      <w:r w:rsidR="005801FC" w:rsidRPr="008034D8">
        <w:t xml:space="preserve"> составит в 2017 году </w:t>
      </w:r>
      <w:r w:rsidR="005165D3" w:rsidRPr="008034D8">
        <w:t>29,5</w:t>
      </w:r>
      <w:r w:rsidR="005801FC" w:rsidRPr="008034D8">
        <w:t xml:space="preserve"> млн. рублей, превысив показатель 2016 года на </w:t>
      </w:r>
      <w:r w:rsidR="005165D3" w:rsidRPr="008034D8">
        <w:t>4,2</w:t>
      </w:r>
      <w:r w:rsidR="005801FC" w:rsidRPr="008034D8">
        <w:t xml:space="preserve">%.  В соответствии с контрольными цифрами расходов на оплату труда, утвержденными в бюджете </w:t>
      </w:r>
      <w:r w:rsidR="005165D3" w:rsidRPr="008034D8">
        <w:t>Польяновского сельсовета</w:t>
      </w:r>
      <w:r w:rsidR="005801FC" w:rsidRPr="008034D8">
        <w:t xml:space="preserve"> на 2017 год, предусмотрена индексация заработной платы отдельных категорий работников организаций, финансируемых из местного бюджета.  В частности, увеличение уровня оплаты труда  специалистов культурно-досуговой деятельности с </w:t>
      </w:r>
      <w:r w:rsidR="005165D3" w:rsidRPr="008034D8">
        <w:t>17179</w:t>
      </w:r>
      <w:r w:rsidR="005801FC" w:rsidRPr="008034D8">
        <w:t xml:space="preserve"> рублей  в 2016 году до 21</w:t>
      </w:r>
      <w:r w:rsidR="005165D3" w:rsidRPr="008034D8">
        <w:t>907</w:t>
      </w:r>
      <w:r w:rsidR="005801FC" w:rsidRPr="008034D8">
        <w:t xml:space="preserve"> – во второй половине текущего года. В то</w:t>
      </w:r>
      <w:r w:rsidR="004B2F3D" w:rsidRPr="008034D8">
        <w:t xml:space="preserve"> </w:t>
      </w:r>
      <w:r w:rsidR="005801FC" w:rsidRPr="008034D8">
        <w:t xml:space="preserve">же время,  отсутствуют предпосылки для увеличения ФОТ работников </w:t>
      </w:r>
      <w:r w:rsidR="004B2F3D" w:rsidRPr="008034D8">
        <w:t>сельского хозяйства</w:t>
      </w:r>
      <w:r w:rsidR="005801FC" w:rsidRPr="008034D8">
        <w:t xml:space="preserve"> так по итогам 2016 года данный показатель </w:t>
      </w:r>
      <w:r w:rsidR="004B2F3D" w:rsidRPr="008034D8">
        <w:t>практически не изменился.</w:t>
      </w:r>
    </w:p>
    <w:p w:rsidR="004B2F3D" w:rsidRPr="008034D8" w:rsidRDefault="004B2F3D" w:rsidP="005165D3">
      <w:pPr>
        <w:pStyle w:val="21"/>
        <w:ind w:firstLine="851"/>
        <w:jc w:val="both"/>
      </w:pPr>
      <w:r w:rsidRPr="008034D8">
        <w:t>Особенностью сельской местности и нашего поселения является значительная разность в уровнях</w:t>
      </w:r>
      <w:r w:rsidR="00F054E0" w:rsidRPr="008034D8">
        <w:t xml:space="preserve"> заработной платы и дополнительным источником доходов является доход от реализации продукции ЛПХ.</w:t>
      </w:r>
    </w:p>
    <w:p w:rsidR="00211703" w:rsidRDefault="00211703" w:rsidP="0001016D">
      <w:pPr>
        <w:widowControl w:val="0"/>
        <w:adjustRightInd w:val="0"/>
        <w:jc w:val="center"/>
        <w:rPr>
          <w:b/>
          <w:i/>
          <w:sz w:val="28"/>
        </w:rPr>
      </w:pPr>
    </w:p>
    <w:p w:rsidR="000D57EA" w:rsidRDefault="00EB2460" w:rsidP="0001016D">
      <w:pPr>
        <w:widowControl w:val="0"/>
        <w:adjustRightInd w:val="0"/>
        <w:jc w:val="center"/>
        <w:rPr>
          <w:sz w:val="28"/>
          <w:szCs w:val="28"/>
        </w:rPr>
      </w:pPr>
      <w:r>
        <w:rPr>
          <w:b/>
          <w:i/>
          <w:sz w:val="28"/>
        </w:rPr>
        <w:t xml:space="preserve">Целевые </w:t>
      </w:r>
      <w:proofErr w:type="gramStart"/>
      <w:r>
        <w:rPr>
          <w:b/>
          <w:i/>
          <w:sz w:val="28"/>
        </w:rPr>
        <w:t xml:space="preserve">показатели </w:t>
      </w:r>
      <w:r w:rsidR="005165D9" w:rsidRPr="00FB25FF">
        <w:rPr>
          <w:b/>
          <w:i/>
          <w:sz w:val="28"/>
        </w:rPr>
        <w:t xml:space="preserve"> прогноза</w:t>
      </w:r>
      <w:proofErr w:type="gramEnd"/>
      <w:r w:rsidR="005165D9" w:rsidRPr="00FB25FF">
        <w:rPr>
          <w:b/>
          <w:i/>
          <w:sz w:val="28"/>
        </w:rPr>
        <w:t xml:space="preserve"> социально-экономического</w:t>
      </w:r>
      <w:r w:rsidR="00826AE0" w:rsidRPr="00FB25FF">
        <w:rPr>
          <w:b/>
          <w:i/>
          <w:sz w:val="28"/>
        </w:rPr>
        <w:t xml:space="preserve"> </w:t>
      </w:r>
      <w:r w:rsidR="005165D9" w:rsidRPr="00FB25FF">
        <w:rPr>
          <w:b/>
          <w:i/>
          <w:sz w:val="28"/>
        </w:rPr>
        <w:t>развития</w:t>
      </w:r>
      <w:r w:rsidR="00F054E0">
        <w:rPr>
          <w:b/>
          <w:i/>
          <w:sz w:val="28"/>
        </w:rPr>
        <w:t xml:space="preserve"> Польяновского сельсовета </w:t>
      </w:r>
      <w:r w:rsidR="005165D9" w:rsidRPr="00FB25FF">
        <w:rPr>
          <w:b/>
          <w:i/>
          <w:sz w:val="28"/>
        </w:rPr>
        <w:t xml:space="preserve"> Чистоозерного района Новосибирской области на 201</w:t>
      </w:r>
      <w:r w:rsidR="00D2546F">
        <w:rPr>
          <w:b/>
          <w:i/>
          <w:sz w:val="28"/>
        </w:rPr>
        <w:t>8</w:t>
      </w:r>
      <w:r w:rsidR="005165D9" w:rsidRPr="00FB25FF">
        <w:rPr>
          <w:b/>
          <w:i/>
          <w:sz w:val="28"/>
        </w:rPr>
        <w:t xml:space="preserve"> год и плановый период 201</w:t>
      </w:r>
      <w:r w:rsidR="00D2546F">
        <w:rPr>
          <w:b/>
          <w:i/>
          <w:sz w:val="28"/>
        </w:rPr>
        <w:t>9</w:t>
      </w:r>
      <w:r w:rsidR="005165D9" w:rsidRPr="00FB25FF">
        <w:rPr>
          <w:b/>
          <w:i/>
          <w:sz w:val="28"/>
        </w:rPr>
        <w:t xml:space="preserve"> и 20</w:t>
      </w:r>
      <w:r w:rsidR="00D2546F">
        <w:rPr>
          <w:b/>
          <w:i/>
          <w:sz w:val="28"/>
        </w:rPr>
        <w:t>20</w:t>
      </w:r>
      <w:r w:rsidR="005165D9" w:rsidRPr="00FB25FF">
        <w:rPr>
          <w:b/>
          <w:i/>
          <w:sz w:val="28"/>
        </w:rPr>
        <w:t xml:space="preserve"> годов</w:t>
      </w:r>
      <w:r w:rsidR="00B9036B">
        <w:rPr>
          <w:sz w:val="28"/>
          <w:szCs w:val="28"/>
        </w:rPr>
        <w:t xml:space="preserve">                    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3196"/>
        <w:gridCol w:w="1421"/>
        <w:gridCol w:w="947"/>
        <w:gridCol w:w="1051"/>
        <w:gridCol w:w="836"/>
        <w:gridCol w:w="905"/>
        <w:gridCol w:w="840"/>
      </w:tblGrid>
      <w:tr w:rsidR="00EB2460" w:rsidRPr="00810047" w:rsidTr="00F867C2">
        <w:trPr>
          <w:trHeight w:val="276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№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>п/п</w:t>
            </w:r>
          </w:p>
        </w:tc>
        <w:tc>
          <w:tcPr>
            <w:tcW w:w="1659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>Наименование показателя</w:t>
            </w:r>
          </w:p>
        </w:tc>
        <w:tc>
          <w:tcPr>
            <w:tcW w:w="738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Единица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>измерения</w:t>
            </w:r>
          </w:p>
        </w:tc>
        <w:tc>
          <w:tcPr>
            <w:tcW w:w="492" w:type="pct"/>
            <w:vMerge w:val="restar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>201</w:t>
            </w:r>
            <w:r>
              <w:t>6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lastRenderedPageBreak/>
              <w:t>год</w:t>
            </w:r>
          </w:p>
        </w:tc>
        <w:tc>
          <w:tcPr>
            <w:tcW w:w="546" w:type="pct"/>
            <w:vMerge w:val="restar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 xml:space="preserve"> 201</w:t>
            </w:r>
            <w:r>
              <w:t xml:space="preserve">7 </w:t>
            </w:r>
            <w:r>
              <w:lastRenderedPageBreak/>
              <w:t>год (ожидаемое значение)</w:t>
            </w:r>
          </w:p>
        </w:tc>
        <w:tc>
          <w:tcPr>
            <w:tcW w:w="1340" w:type="pct"/>
            <w:gridSpan w:val="3"/>
            <w:shd w:val="clear" w:color="auto" w:fill="auto"/>
          </w:tcPr>
          <w:p w:rsidR="00EB2460" w:rsidRPr="00810047" w:rsidRDefault="00EB2460" w:rsidP="004454CA">
            <w:pPr>
              <w:spacing w:after="200" w:line="276" w:lineRule="auto"/>
              <w:jc w:val="center"/>
            </w:pPr>
            <w:r>
              <w:lastRenderedPageBreak/>
              <w:t>Прогноз, годы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</w:pPr>
          </w:p>
        </w:tc>
        <w:tc>
          <w:tcPr>
            <w:tcW w:w="738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492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546" w:type="pct"/>
            <w:vMerge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434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2018</w:t>
            </w:r>
          </w:p>
        </w:tc>
        <w:tc>
          <w:tcPr>
            <w:tcW w:w="470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2019</w:t>
            </w:r>
          </w:p>
        </w:tc>
        <w:tc>
          <w:tcPr>
            <w:tcW w:w="436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2020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lastRenderedPageBreak/>
              <w:t>1</w:t>
            </w:r>
          </w:p>
        </w:tc>
        <w:tc>
          <w:tcPr>
            <w:tcW w:w="1659" w:type="pct"/>
          </w:tcPr>
          <w:p w:rsidR="00EB2460" w:rsidRPr="00810047" w:rsidRDefault="00F054E0" w:rsidP="004454CA">
            <w:pPr>
              <w:widowControl w:val="0"/>
              <w:adjustRightInd w:val="0"/>
            </w:pPr>
            <w:r>
              <w:t>Валовой</w:t>
            </w:r>
            <w:r w:rsidR="00EB2460" w:rsidRPr="00810047">
              <w:t xml:space="preserve"> продукт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млн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80,1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73,2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76,9</w:t>
            </w:r>
          </w:p>
        </w:tc>
        <w:tc>
          <w:tcPr>
            <w:tcW w:w="470" w:type="pct"/>
          </w:tcPr>
          <w:p w:rsidR="00EB2460" w:rsidRPr="0083593D" w:rsidRDefault="0083593D" w:rsidP="005F4E10">
            <w:pPr>
              <w:widowControl w:val="0"/>
              <w:adjustRightInd w:val="0"/>
              <w:jc w:val="center"/>
            </w:pPr>
            <w:r>
              <w:t>80,9</w:t>
            </w:r>
          </w:p>
        </w:tc>
        <w:tc>
          <w:tcPr>
            <w:tcW w:w="436" w:type="pct"/>
          </w:tcPr>
          <w:p w:rsidR="00EB2460" w:rsidRPr="00810047" w:rsidRDefault="0083593D" w:rsidP="005F4E10">
            <w:pPr>
              <w:widowControl w:val="0"/>
              <w:adjustRightInd w:val="0"/>
              <w:jc w:val="center"/>
            </w:pPr>
            <w:r>
              <w:t>86,5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100,4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91,4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105,1</w:t>
            </w:r>
          </w:p>
        </w:tc>
        <w:tc>
          <w:tcPr>
            <w:tcW w:w="470" w:type="pct"/>
          </w:tcPr>
          <w:p w:rsidR="00EB2460" w:rsidRPr="005F4E10" w:rsidRDefault="0083593D" w:rsidP="004454CA">
            <w:pPr>
              <w:widowControl w:val="0"/>
              <w:adjustRightInd w:val="0"/>
              <w:jc w:val="center"/>
            </w:pPr>
            <w:r>
              <w:t>105,2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106,9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 физического объема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95,3</w:t>
            </w:r>
          </w:p>
        </w:tc>
        <w:tc>
          <w:tcPr>
            <w:tcW w:w="54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86,7</w:t>
            </w:r>
          </w:p>
        </w:tc>
        <w:tc>
          <w:tcPr>
            <w:tcW w:w="434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100,1</w:t>
            </w:r>
          </w:p>
        </w:tc>
        <w:tc>
          <w:tcPr>
            <w:tcW w:w="470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100,6</w:t>
            </w:r>
          </w:p>
        </w:tc>
        <w:tc>
          <w:tcPr>
            <w:tcW w:w="43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102,6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9" w:type="pct"/>
          </w:tcPr>
          <w:p w:rsidR="00EB2460" w:rsidRDefault="00EB2460" w:rsidP="004454CA">
            <w:pPr>
              <w:rPr>
                <w:color w:val="000000"/>
              </w:rPr>
            </w:pPr>
            <w:r>
              <w:rPr>
                <w:color w:val="000000"/>
              </w:rPr>
              <w:t>Прибыль прибыльных организаций</w:t>
            </w:r>
          </w:p>
        </w:tc>
        <w:tc>
          <w:tcPr>
            <w:tcW w:w="738" w:type="pct"/>
          </w:tcPr>
          <w:p w:rsidR="00EB2460" w:rsidRDefault="00EB2460" w:rsidP="0044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3,0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6,2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6,3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6,4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Продукция сельского хозяйства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49,6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32,4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32,9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34,1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36,4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124,3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65,3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101,6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103,7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106,8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</w:t>
            </w:r>
            <w:r>
              <w:t xml:space="preserve"> производства продукции сельского хозяйства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120,1</w:t>
            </w:r>
          </w:p>
        </w:tc>
        <w:tc>
          <w:tcPr>
            <w:tcW w:w="54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63,1</w:t>
            </w:r>
          </w:p>
        </w:tc>
        <w:tc>
          <w:tcPr>
            <w:tcW w:w="434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987,5</w:t>
            </w:r>
          </w:p>
        </w:tc>
        <w:tc>
          <w:tcPr>
            <w:tcW w:w="470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100,7</w:t>
            </w:r>
          </w:p>
        </w:tc>
        <w:tc>
          <w:tcPr>
            <w:tcW w:w="43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103,7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6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>
              <w:t>Ввод в действие жилых домов за счет всех источников финансирования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Кв. м. общей площади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Default="00EB2460" w:rsidP="004454CA">
            <w:pPr>
              <w:widowControl w:val="0"/>
              <w:adjustRightInd w:val="0"/>
            </w:pPr>
            <w:r>
              <w:t xml:space="preserve">Ввод в действие </w:t>
            </w:r>
            <w:proofErr w:type="gramStart"/>
            <w:r>
              <w:t>индивидуальных  жилых</w:t>
            </w:r>
            <w:proofErr w:type="gramEnd"/>
            <w:r>
              <w:t xml:space="preserve"> домов, построенных населением за свой счет и  с помощью кредитов. 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Кв. м. общей площади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7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Оборот розничной торговли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9,5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9,7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10,1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10,6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11,2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7A28D9" w:rsidP="007A28D9">
            <w:pPr>
              <w:widowControl w:val="0"/>
              <w:adjustRightInd w:val="0"/>
              <w:jc w:val="center"/>
            </w:pPr>
            <w:r>
              <w:t>103,3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102,1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104,1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105,0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105,7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 xml:space="preserve">индекс </w:t>
            </w:r>
            <w:r>
              <w:t>оборота розничной торговли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AB7B44" w:rsidRPr="00810047" w:rsidRDefault="007A28D9" w:rsidP="004454CA">
            <w:pPr>
              <w:widowControl w:val="0"/>
              <w:adjustRightInd w:val="0"/>
              <w:jc w:val="center"/>
            </w:pPr>
            <w:r>
              <w:t>99,7</w:t>
            </w:r>
          </w:p>
        </w:tc>
        <w:tc>
          <w:tcPr>
            <w:tcW w:w="54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97,7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99,6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100,7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101,7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8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Объем платных услуг населению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1,0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1,1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1,2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1,3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1,4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110,0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106,0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106,5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106,0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  объема</w:t>
            </w:r>
            <w:r>
              <w:t xml:space="preserve"> платных услуг населению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1E3B15" w:rsidRPr="00810047" w:rsidRDefault="007A28D9" w:rsidP="004454CA">
            <w:pPr>
              <w:widowControl w:val="0"/>
              <w:adjustRightInd w:val="0"/>
              <w:jc w:val="center"/>
            </w:pPr>
            <w:r>
              <w:t>103,9</w:t>
            </w:r>
          </w:p>
        </w:tc>
        <w:tc>
          <w:tcPr>
            <w:tcW w:w="54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100,1</w:t>
            </w:r>
          </w:p>
        </w:tc>
        <w:tc>
          <w:tcPr>
            <w:tcW w:w="434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101,0</w:t>
            </w:r>
          </w:p>
        </w:tc>
        <w:tc>
          <w:tcPr>
            <w:tcW w:w="470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101,0</w:t>
            </w:r>
          </w:p>
        </w:tc>
        <w:tc>
          <w:tcPr>
            <w:tcW w:w="43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102,0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7A28D9">
            <w:pPr>
              <w:widowControl w:val="0"/>
              <w:adjustRightInd w:val="0"/>
            </w:pPr>
            <w:r>
              <w:t>11</w:t>
            </w:r>
          </w:p>
        </w:tc>
        <w:tc>
          <w:tcPr>
            <w:tcW w:w="1659" w:type="pct"/>
          </w:tcPr>
          <w:p w:rsidR="00EB2460" w:rsidRDefault="00EB2460" w:rsidP="004454CA">
            <w:pPr>
              <w:widowControl w:val="0"/>
              <w:adjustRightInd w:val="0"/>
            </w:pPr>
            <w:r>
              <w:t>Численность постоянного населения (среднегодовая)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453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452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449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445</w:t>
            </w:r>
          </w:p>
        </w:tc>
        <w:tc>
          <w:tcPr>
            <w:tcW w:w="436" w:type="pct"/>
          </w:tcPr>
          <w:p w:rsidR="00EB2460" w:rsidRPr="00810047" w:rsidRDefault="007A28D9" w:rsidP="001E3B15">
            <w:pPr>
              <w:widowControl w:val="0"/>
              <w:adjustRightInd w:val="0"/>
              <w:jc w:val="center"/>
            </w:pPr>
            <w:r>
              <w:t>440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12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Общий коэффициент рождаемости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492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11,0</w:t>
            </w:r>
          </w:p>
        </w:tc>
        <w:tc>
          <w:tcPr>
            <w:tcW w:w="54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15,5</w:t>
            </w:r>
          </w:p>
        </w:tc>
        <w:tc>
          <w:tcPr>
            <w:tcW w:w="434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15,6</w:t>
            </w:r>
          </w:p>
        </w:tc>
        <w:tc>
          <w:tcPr>
            <w:tcW w:w="470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15,8</w:t>
            </w:r>
          </w:p>
        </w:tc>
        <w:tc>
          <w:tcPr>
            <w:tcW w:w="43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16,0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13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Коэффициент естественного прироста</w:t>
            </w:r>
            <w:r>
              <w:t xml:space="preserve"> (убыли)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492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4,4</w:t>
            </w:r>
          </w:p>
        </w:tc>
        <w:tc>
          <w:tcPr>
            <w:tcW w:w="54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4,4</w:t>
            </w:r>
          </w:p>
        </w:tc>
        <w:tc>
          <w:tcPr>
            <w:tcW w:w="434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4,2</w:t>
            </w:r>
          </w:p>
        </w:tc>
        <w:tc>
          <w:tcPr>
            <w:tcW w:w="470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4,0</w:t>
            </w:r>
          </w:p>
        </w:tc>
        <w:tc>
          <w:tcPr>
            <w:tcW w:w="43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3,8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lastRenderedPageBreak/>
              <w:t>14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Коэффициент миграционного прироста</w:t>
            </w:r>
            <w:r>
              <w:t xml:space="preserve"> (убыли)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10000 населения</w:t>
            </w:r>
          </w:p>
        </w:tc>
        <w:tc>
          <w:tcPr>
            <w:tcW w:w="492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+1,1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-15,5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-10,0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-5,0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-2,0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15</w:t>
            </w:r>
          </w:p>
        </w:tc>
        <w:tc>
          <w:tcPr>
            <w:tcW w:w="1659" w:type="pct"/>
          </w:tcPr>
          <w:p w:rsidR="00EB2460" w:rsidRPr="00761AFD" w:rsidRDefault="00EB2460" w:rsidP="004454CA">
            <w:r>
              <w:t>Численность занятых в экономике (среднегодовая)</w:t>
            </w:r>
            <w:r w:rsidR="00420E04">
              <w:t>/среднесписочная численность работников для расчета средней заработной платы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>
              <w:t>Тыс. человек</w:t>
            </w:r>
          </w:p>
        </w:tc>
        <w:tc>
          <w:tcPr>
            <w:tcW w:w="492" w:type="pct"/>
          </w:tcPr>
          <w:p w:rsidR="00EB2460" w:rsidRPr="00810047" w:rsidRDefault="00301669" w:rsidP="001644FD">
            <w:pPr>
              <w:widowControl w:val="0"/>
              <w:adjustRightInd w:val="0"/>
              <w:jc w:val="center"/>
            </w:pPr>
            <w:r>
              <w:t>190/156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185/160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183/162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181/164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179/166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1</w:t>
            </w:r>
            <w:r>
              <w:t>6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 xml:space="preserve">Фонд заработной платы работников 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млн. рублей</w:t>
            </w:r>
          </w:p>
        </w:tc>
        <w:tc>
          <w:tcPr>
            <w:tcW w:w="492" w:type="pct"/>
          </w:tcPr>
          <w:p w:rsidR="00EB2460" w:rsidRPr="00810047" w:rsidRDefault="00301669" w:rsidP="008C1F0B">
            <w:pPr>
              <w:widowControl w:val="0"/>
              <w:adjustRightInd w:val="0"/>
              <w:jc w:val="center"/>
            </w:pPr>
            <w:r>
              <w:t>28,3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29,5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30,4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31,5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32,6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17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>
              <w:t>Среднемесячная номинальная начисленная заработная плата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492" w:type="pct"/>
          </w:tcPr>
          <w:p w:rsidR="00EB2460" w:rsidRPr="00810047" w:rsidRDefault="00301669" w:rsidP="008C1F0B">
            <w:pPr>
              <w:widowControl w:val="0"/>
              <w:adjustRightInd w:val="0"/>
              <w:jc w:val="center"/>
            </w:pPr>
            <w:r>
              <w:t>15100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15342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15618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16024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16345</w:t>
            </w:r>
          </w:p>
        </w:tc>
      </w:tr>
    </w:tbl>
    <w:p w:rsidR="000D57EA" w:rsidRPr="000D57EA" w:rsidRDefault="000D57EA" w:rsidP="000D57EA">
      <w:pPr>
        <w:jc w:val="center"/>
        <w:rPr>
          <w:b/>
          <w:i/>
          <w:sz w:val="28"/>
          <w:szCs w:val="28"/>
        </w:rPr>
      </w:pPr>
    </w:p>
    <w:p w:rsidR="0073754C" w:rsidRPr="00447144" w:rsidRDefault="0073754C" w:rsidP="00EA4F46">
      <w:pPr>
        <w:pStyle w:val="ad"/>
        <w:ind w:left="0" w:firstLine="851"/>
        <w:jc w:val="both"/>
      </w:pPr>
      <w:r>
        <w:t xml:space="preserve">Возможности развития </w:t>
      </w:r>
      <w:r w:rsidRPr="00301669">
        <w:t xml:space="preserve">сельскохозяйственных </w:t>
      </w:r>
      <w:r>
        <w:t xml:space="preserve">товаропроизводителей </w:t>
      </w:r>
      <w:r w:rsidR="00301669">
        <w:t>на территории поселения</w:t>
      </w:r>
      <w:r>
        <w:t xml:space="preserve"> в среднесрочной перспективе могут ограничиваться за счет неблагоприятного влияния факторов внешней среды, неблагоприятных условий рыночной конъюнктуры. </w:t>
      </w:r>
      <w:r w:rsidRPr="00447144">
        <w:t>В 201</w:t>
      </w:r>
      <w:r>
        <w:t>8</w:t>
      </w:r>
      <w:r w:rsidRPr="00447144">
        <w:t>-20</w:t>
      </w:r>
      <w:r>
        <w:t>20</w:t>
      </w:r>
      <w:r w:rsidR="00301669">
        <w:t xml:space="preserve"> </w:t>
      </w:r>
      <w:r w:rsidRPr="00447144">
        <w:t xml:space="preserve">гг. вариации индекса производства сельскохозяйственной продукции планируются в пределах </w:t>
      </w:r>
      <w:r w:rsidR="00301669">
        <w:t>98,5</w:t>
      </w:r>
      <w:r w:rsidRPr="00447144">
        <w:t>-10</w:t>
      </w:r>
      <w:r w:rsidR="00301669">
        <w:t>3,7</w:t>
      </w:r>
      <w:r w:rsidRPr="00447144">
        <w:t xml:space="preserve">%.  </w:t>
      </w:r>
    </w:p>
    <w:p w:rsidR="0073754C" w:rsidRPr="00447144" w:rsidRDefault="0073754C" w:rsidP="0073754C">
      <w:pPr>
        <w:pStyle w:val="ad"/>
        <w:ind w:left="0"/>
        <w:jc w:val="both"/>
      </w:pPr>
      <w:r w:rsidRPr="00447144">
        <w:t xml:space="preserve">В </w:t>
      </w:r>
      <w:proofErr w:type="gramStart"/>
      <w:r w:rsidRPr="00447144">
        <w:t>растениеводстве  будет</w:t>
      </w:r>
      <w:proofErr w:type="gramEnd"/>
      <w:r w:rsidRPr="00447144">
        <w:t xml:space="preserve"> проведен ряд мероприятий направленных</w:t>
      </w:r>
      <w:r>
        <w:t xml:space="preserve"> на</w:t>
      </w:r>
      <w:r w:rsidRPr="00447144">
        <w:t>:</w:t>
      </w:r>
    </w:p>
    <w:p w:rsidR="0073754C" w:rsidRPr="00447144" w:rsidRDefault="0073754C" w:rsidP="00301669">
      <w:pPr>
        <w:pStyle w:val="ad"/>
        <w:ind w:left="0" w:firstLine="708"/>
        <w:jc w:val="both"/>
      </w:pPr>
      <w:r w:rsidRPr="00447144">
        <w:t xml:space="preserve">-  </w:t>
      </w:r>
      <w:r w:rsidR="00301669">
        <w:t>изменение структуры посевных площадей;</w:t>
      </w:r>
    </w:p>
    <w:p w:rsidR="00301669" w:rsidRDefault="0073754C" w:rsidP="00301669">
      <w:pPr>
        <w:pStyle w:val="21"/>
        <w:ind w:firstLine="851"/>
        <w:jc w:val="both"/>
      </w:pPr>
      <w:r w:rsidRPr="00447144">
        <w:t xml:space="preserve">-  приобретение элитных семян зерновых культур и кукурузы </w:t>
      </w:r>
    </w:p>
    <w:p w:rsidR="0073754C" w:rsidRPr="00447144" w:rsidRDefault="0073754C" w:rsidP="00301669">
      <w:pPr>
        <w:pStyle w:val="21"/>
        <w:ind w:firstLine="851"/>
        <w:jc w:val="both"/>
      </w:pPr>
      <w:r w:rsidRPr="00447144">
        <w:t>- уменьшение потерь зерна, достигаемое путем приобретения и использования современных зерноуборочных комбайнов.</w:t>
      </w:r>
    </w:p>
    <w:p w:rsidR="00E559A2" w:rsidRDefault="0073754C" w:rsidP="00E559A2">
      <w:pPr>
        <w:pStyle w:val="ad"/>
        <w:ind w:left="0" w:right="-284" w:firstLine="851"/>
        <w:jc w:val="both"/>
      </w:pPr>
      <w:r>
        <w:t xml:space="preserve">В целях повышения эффективности </w:t>
      </w:r>
      <w:proofErr w:type="gramStart"/>
      <w:r>
        <w:t>животноводства  в</w:t>
      </w:r>
      <w:proofErr w:type="gramEnd"/>
      <w:r>
        <w:t xml:space="preserve"> 2016 году в рамках государственной</w:t>
      </w:r>
      <w:r w:rsidRPr="003663AB">
        <w:t xml:space="preserve"> программ</w:t>
      </w:r>
      <w:r>
        <w:t>ы</w:t>
      </w:r>
      <w:r w:rsidRPr="003663AB">
        <w:t xml:space="preserve"> «Развитие семейных животноводческих ферм на базе крестьянского (фермерского) хозяйства»</w:t>
      </w:r>
      <w:r w:rsidR="00E559A2">
        <w:t xml:space="preserve">  грант получил</w:t>
      </w:r>
      <w:r>
        <w:t xml:space="preserve"> </w:t>
      </w:r>
      <w:r w:rsidR="00E559A2">
        <w:t>Глава</w:t>
      </w:r>
      <w:r>
        <w:t xml:space="preserve"> КФХ </w:t>
      </w:r>
      <w:proofErr w:type="spellStart"/>
      <w:r w:rsidR="00E559A2">
        <w:t>Садиров</w:t>
      </w:r>
      <w:proofErr w:type="spellEnd"/>
      <w:r w:rsidR="00E559A2">
        <w:t xml:space="preserve"> К</w:t>
      </w:r>
      <w:r>
        <w:t>.</w:t>
      </w:r>
      <w:r w:rsidRPr="00C77398">
        <w:rPr>
          <w:bCs/>
        </w:rPr>
        <w:t xml:space="preserve">  На полученные </w:t>
      </w:r>
      <w:r>
        <w:rPr>
          <w:bCs/>
        </w:rPr>
        <w:t>средства</w:t>
      </w:r>
      <w:r w:rsidRPr="00C77398">
        <w:rPr>
          <w:bCs/>
        </w:rPr>
        <w:t xml:space="preserve">   </w:t>
      </w:r>
      <w:r>
        <w:t>реконструирован</w:t>
      </w:r>
      <w:r w:rsidR="00E559A2">
        <w:t>о</w:t>
      </w:r>
      <w:r>
        <w:t xml:space="preserve"> </w:t>
      </w:r>
      <w:r w:rsidR="00E559A2">
        <w:t xml:space="preserve">1 помещение под </w:t>
      </w:r>
      <w:proofErr w:type="spellStart"/>
      <w:r w:rsidR="00E559A2">
        <w:t>миниферму</w:t>
      </w:r>
      <w:proofErr w:type="spellEnd"/>
      <w:r w:rsidR="00E559A2">
        <w:t>.</w:t>
      </w:r>
      <w:r>
        <w:t xml:space="preserve"> С</w:t>
      </w:r>
      <w:r w:rsidRPr="001C05DA">
        <w:rPr>
          <w:bCs/>
        </w:rPr>
        <w:t>огласно заключенных</w:t>
      </w:r>
      <w:r>
        <w:rPr>
          <w:bCs/>
        </w:rPr>
        <w:t xml:space="preserve"> с Минсельхозом</w:t>
      </w:r>
      <w:r w:rsidRPr="001C05DA">
        <w:rPr>
          <w:bCs/>
        </w:rPr>
        <w:t xml:space="preserve"> соглашений</w:t>
      </w:r>
      <w:r>
        <w:rPr>
          <w:bCs/>
        </w:rPr>
        <w:t>, п</w:t>
      </w:r>
      <w:r>
        <w:t>олучивш</w:t>
      </w:r>
      <w:r w:rsidR="00E559A2">
        <w:t>ее</w:t>
      </w:r>
      <w:r>
        <w:t xml:space="preserve"> поддержку</w:t>
      </w:r>
      <w:r w:rsidRPr="001C05DA">
        <w:rPr>
          <w:bCs/>
        </w:rPr>
        <w:t xml:space="preserve"> </w:t>
      </w:r>
      <w:proofErr w:type="gramStart"/>
      <w:r w:rsidRPr="001C05DA">
        <w:rPr>
          <w:bCs/>
        </w:rPr>
        <w:t>КФХ  продолжа</w:t>
      </w:r>
      <w:r w:rsidR="00E559A2">
        <w:rPr>
          <w:bCs/>
        </w:rPr>
        <w:t>е</w:t>
      </w:r>
      <w:r w:rsidRPr="001C05DA">
        <w:rPr>
          <w:bCs/>
        </w:rPr>
        <w:t>т</w:t>
      </w:r>
      <w:proofErr w:type="gramEnd"/>
      <w:r w:rsidRPr="001C05DA">
        <w:rPr>
          <w:bCs/>
        </w:rPr>
        <w:t xml:space="preserve"> вести работ</w:t>
      </w:r>
      <w:r>
        <w:rPr>
          <w:bCs/>
        </w:rPr>
        <w:t>у</w:t>
      </w:r>
      <w:r w:rsidRPr="001C05DA">
        <w:rPr>
          <w:bCs/>
        </w:rPr>
        <w:t xml:space="preserve"> по наращиванию  поголовь</w:t>
      </w:r>
      <w:r>
        <w:rPr>
          <w:bCs/>
        </w:rPr>
        <w:t>я</w:t>
      </w:r>
      <w:r w:rsidRPr="001C05DA">
        <w:rPr>
          <w:bCs/>
        </w:rPr>
        <w:t xml:space="preserve"> КРС и объемов производства молока и мяса. </w:t>
      </w:r>
    </w:p>
    <w:p w:rsidR="00EA4F46" w:rsidRDefault="00EA4F46" w:rsidP="00EA4F46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2018-20</w:t>
      </w:r>
      <w:r w:rsidR="00B20E4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годах возведение жилья планируется только за счет индивидуальных застройщиков.</w:t>
      </w:r>
    </w:p>
    <w:p w:rsidR="00E559A2" w:rsidRDefault="0073754C" w:rsidP="00E559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Финансирование основных мероприятий в сфере дорожного хозяйства осуществляется в рамках </w:t>
      </w:r>
      <w:proofErr w:type="gramStart"/>
      <w:r>
        <w:rPr>
          <w:sz w:val="28"/>
          <w:szCs w:val="28"/>
        </w:rPr>
        <w:t xml:space="preserve">реализации </w:t>
      </w:r>
      <w:r w:rsidRPr="00CB09F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программы </w:t>
      </w:r>
      <w:r w:rsidRPr="00AC4CC1">
        <w:rPr>
          <w:sz w:val="28"/>
          <w:szCs w:val="28"/>
        </w:rPr>
        <w:t xml:space="preserve">«Развитие </w:t>
      </w:r>
      <w:r w:rsidRPr="00BC59F0">
        <w:rPr>
          <w:sz w:val="28"/>
          <w:szCs w:val="28"/>
        </w:rPr>
        <w:t>автомобильных дорог</w:t>
      </w:r>
      <w:r w:rsidRPr="00AC4CC1">
        <w:rPr>
          <w:sz w:val="28"/>
          <w:szCs w:val="28"/>
        </w:rPr>
        <w:t xml:space="preserve"> межмуниципального и местного значения Чистоозерного района Новосибирской области</w:t>
      </w:r>
      <w:r w:rsidR="00A37A23">
        <w:rPr>
          <w:sz w:val="28"/>
          <w:szCs w:val="28"/>
        </w:rPr>
        <w:t xml:space="preserve"> на 2015-2017 годах</w:t>
      </w:r>
      <w:r>
        <w:rPr>
          <w:sz w:val="28"/>
          <w:szCs w:val="28"/>
        </w:rPr>
        <w:t xml:space="preserve">». </w:t>
      </w:r>
      <w:r w:rsidR="00E559A2">
        <w:rPr>
          <w:sz w:val="28"/>
          <w:szCs w:val="28"/>
        </w:rPr>
        <w:t xml:space="preserve">В текущем году </w:t>
      </w:r>
      <w:proofErr w:type="gramStart"/>
      <w:r w:rsidR="00E559A2">
        <w:rPr>
          <w:sz w:val="28"/>
          <w:szCs w:val="28"/>
        </w:rPr>
        <w:t xml:space="preserve">проведен </w:t>
      </w:r>
      <w:r w:rsidRPr="002A4A22">
        <w:rPr>
          <w:sz w:val="28"/>
          <w:szCs w:val="28"/>
        </w:rPr>
        <w:t xml:space="preserve"> ремонт</w:t>
      </w:r>
      <w:proofErr w:type="gramEnd"/>
      <w:r w:rsidRPr="002A4A22">
        <w:rPr>
          <w:sz w:val="28"/>
          <w:szCs w:val="28"/>
        </w:rPr>
        <w:t xml:space="preserve"> дорог</w:t>
      </w:r>
      <w:r w:rsidR="00E559A2">
        <w:rPr>
          <w:sz w:val="28"/>
          <w:szCs w:val="28"/>
        </w:rPr>
        <w:t>и</w:t>
      </w:r>
      <w:r w:rsidRPr="002A4A22">
        <w:rPr>
          <w:sz w:val="28"/>
          <w:szCs w:val="28"/>
        </w:rPr>
        <w:t xml:space="preserve"> </w:t>
      </w:r>
      <w:r w:rsidR="00E559A2">
        <w:rPr>
          <w:sz w:val="28"/>
          <w:szCs w:val="28"/>
        </w:rPr>
        <w:t>по улице Первомайская</w:t>
      </w:r>
      <w:r w:rsidR="00A37A23">
        <w:rPr>
          <w:sz w:val="28"/>
          <w:szCs w:val="28"/>
        </w:rPr>
        <w:t xml:space="preserve"> и обустроены пешеходные переходы вблизи образовательных учреждений (школа и дошкольная группа)</w:t>
      </w:r>
      <w:r w:rsidR="00E559A2">
        <w:rPr>
          <w:sz w:val="28"/>
          <w:szCs w:val="28"/>
        </w:rPr>
        <w:t>.</w:t>
      </w:r>
      <w:r w:rsidR="00A37A23">
        <w:rPr>
          <w:sz w:val="28"/>
          <w:szCs w:val="28"/>
        </w:rPr>
        <w:t xml:space="preserve"> Объем финансирования из средств областного бюджета составил 6825,26 </w:t>
      </w:r>
      <w:proofErr w:type="spellStart"/>
      <w:proofErr w:type="gramStart"/>
      <w:r w:rsidR="00A37A23">
        <w:rPr>
          <w:sz w:val="28"/>
          <w:szCs w:val="28"/>
        </w:rPr>
        <w:t>тыс.рублей</w:t>
      </w:r>
      <w:proofErr w:type="spellEnd"/>
      <w:proofErr w:type="gramEnd"/>
      <w:r w:rsidR="00A37A23">
        <w:rPr>
          <w:sz w:val="28"/>
          <w:szCs w:val="28"/>
        </w:rPr>
        <w:t>, объем финансирования из средств местного бюджета 359.2 тыс. рублей</w:t>
      </w:r>
    </w:p>
    <w:p w:rsidR="00E559A2" w:rsidRDefault="00E559A2" w:rsidP="00A37A23">
      <w:pPr>
        <w:pStyle w:val="ad"/>
        <w:ind w:left="0"/>
        <w:jc w:val="both"/>
      </w:pPr>
    </w:p>
    <w:p w:rsidR="0073754C" w:rsidRDefault="0073754C" w:rsidP="0073754C">
      <w:pPr>
        <w:pStyle w:val="ad"/>
        <w:ind w:left="0" w:firstLine="851"/>
        <w:jc w:val="both"/>
      </w:pPr>
      <w:r>
        <w:t xml:space="preserve">Прогноз развития </w:t>
      </w:r>
      <w:r w:rsidRPr="00E559A2">
        <w:t>потребительского рынка</w:t>
      </w:r>
      <w:r w:rsidRPr="00B8552E">
        <w:rPr>
          <w:b/>
        </w:rPr>
        <w:t xml:space="preserve"> </w:t>
      </w:r>
      <w:r>
        <w:t xml:space="preserve">товаров и услуг в </w:t>
      </w:r>
      <w:r>
        <w:lastRenderedPageBreak/>
        <w:t>среднесрочной перспективе учитывает влияние инфляционных процессов, динамику реальных денежных доходов населения, демографических изменений.  В 2018 году товарооборот запланирован на уровне предыдущего периода, в последующие два года вариации физического объема данного показателя планируются в пределах 1-2</w:t>
      </w:r>
      <w:proofErr w:type="gramStart"/>
      <w:r>
        <w:t>% .</w:t>
      </w:r>
      <w:proofErr w:type="gramEnd"/>
      <w:r>
        <w:t xml:space="preserve"> Физический объем платных услуг увеличится за трехлетний период</w:t>
      </w:r>
      <w:r w:rsidRPr="001D0BCA">
        <w:t xml:space="preserve"> </w:t>
      </w:r>
      <w:r>
        <w:t xml:space="preserve">на </w:t>
      </w:r>
      <w:r w:rsidR="00E559A2">
        <w:t>6,5</w:t>
      </w:r>
      <w:r>
        <w:t xml:space="preserve">%. </w:t>
      </w:r>
    </w:p>
    <w:p w:rsidR="0073754C" w:rsidRDefault="0073754C" w:rsidP="0073754C">
      <w:pPr>
        <w:pStyle w:val="af"/>
        <w:ind w:firstLine="851"/>
        <w:jc w:val="both"/>
      </w:pPr>
      <w:r>
        <w:t xml:space="preserve">В ближайшие три года </w:t>
      </w:r>
      <w:r w:rsidR="005801FC">
        <w:t xml:space="preserve">отсутствуют </w:t>
      </w:r>
      <w:r>
        <w:t>предпосылк</w:t>
      </w:r>
      <w:r w:rsidR="005801FC">
        <w:t>и</w:t>
      </w:r>
      <w:r>
        <w:t xml:space="preserve"> для изменения </w:t>
      </w:r>
      <w:r w:rsidR="005801FC">
        <w:t xml:space="preserve">в лучшую сторону </w:t>
      </w:r>
      <w:r w:rsidR="005801FC" w:rsidRPr="00E559A2">
        <w:t xml:space="preserve">демографической </w:t>
      </w:r>
      <w:r w:rsidRPr="00E559A2">
        <w:t>ситуации</w:t>
      </w:r>
      <w:r w:rsidR="00B20E4F">
        <w:rPr>
          <w:b/>
        </w:rPr>
        <w:t xml:space="preserve">, </w:t>
      </w:r>
      <w:r w:rsidR="00B20E4F">
        <w:t>которая</w:t>
      </w:r>
      <w:r>
        <w:t xml:space="preserve"> будет развиваться под влиянием сложившихся тенденций рождаемости и смертности. Изменения в структуре населения, обусловлены сокращением числа женщин репродуктивного возраста, общим старением населения. </w:t>
      </w:r>
      <w:r w:rsidR="004454CA">
        <w:t xml:space="preserve">Миграционный отток провоцируется неразвитостью рынка труда, скрытой безработицей, </w:t>
      </w:r>
      <w:r w:rsidR="004454CA">
        <w:rPr>
          <w:rFonts w:eastAsia="MS Mincho"/>
          <w:spacing w:val="-6"/>
        </w:rPr>
        <w:t>невысоким качеством жизни, н</w:t>
      </w:r>
      <w:r w:rsidR="004454CA" w:rsidRPr="00A977E1">
        <w:rPr>
          <w:rFonts w:eastAsia="MS Mincho"/>
          <w:spacing w:val="-6"/>
        </w:rPr>
        <w:t>едостаточны</w:t>
      </w:r>
      <w:r w:rsidR="004454CA">
        <w:rPr>
          <w:rFonts w:eastAsia="MS Mincho"/>
          <w:spacing w:val="-6"/>
        </w:rPr>
        <w:t>м</w:t>
      </w:r>
      <w:r w:rsidR="004454CA" w:rsidRPr="00741231">
        <w:rPr>
          <w:rFonts w:eastAsia="MS Mincho"/>
          <w:spacing w:val="-6"/>
        </w:rPr>
        <w:t xml:space="preserve"> уров</w:t>
      </w:r>
      <w:r w:rsidR="004454CA">
        <w:rPr>
          <w:rFonts w:eastAsia="MS Mincho"/>
          <w:spacing w:val="-6"/>
        </w:rPr>
        <w:t>нем</w:t>
      </w:r>
      <w:r w:rsidR="004454CA" w:rsidRPr="00741231">
        <w:rPr>
          <w:rFonts w:eastAsia="MS Mincho"/>
          <w:spacing w:val="-6"/>
        </w:rPr>
        <w:t xml:space="preserve"> развития инфраструктуры</w:t>
      </w:r>
      <w:r w:rsidR="004454CA">
        <w:rPr>
          <w:rFonts w:eastAsia="MS Mincho"/>
          <w:spacing w:val="-6"/>
        </w:rPr>
        <w:t xml:space="preserve">. </w:t>
      </w:r>
      <w:r w:rsidR="004454CA">
        <w:t xml:space="preserve"> </w:t>
      </w:r>
      <w:r>
        <w:t xml:space="preserve">В 2020 году среднегодовая численность постоянного населения </w:t>
      </w:r>
      <w:r w:rsidR="00211703">
        <w:t xml:space="preserve">Польяновского </w:t>
      </w:r>
      <w:proofErr w:type="gramStart"/>
      <w:r w:rsidR="00211703">
        <w:t xml:space="preserve">сельсовета </w:t>
      </w:r>
      <w:r>
        <w:t xml:space="preserve"> составит</w:t>
      </w:r>
      <w:proofErr w:type="gramEnd"/>
      <w:r>
        <w:t xml:space="preserve"> </w:t>
      </w:r>
      <w:r w:rsidR="00211703">
        <w:t>440</w:t>
      </w:r>
      <w:r>
        <w:t xml:space="preserve"> человек.</w:t>
      </w:r>
    </w:p>
    <w:p w:rsidR="0073754C" w:rsidRDefault="0073754C" w:rsidP="00737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рынка труда в среднесрочной перспективе будет проходить в условиях демографических ограничений и в значительной степени определяться общей ситуацией в экономике. В последние годы </w:t>
      </w:r>
      <w:proofErr w:type="gramStart"/>
      <w:r>
        <w:rPr>
          <w:sz w:val="28"/>
          <w:szCs w:val="28"/>
        </w:rPr>
        <w:t xml:space="preserve">наблюдается </w:t>
      </w:r>
      <w:r>
        <w:rPr>
          <w:sz w:val="28"/>
          <w:szCs w:val="28"/>
          <w:shd w:val="clear" w:color="auto" w:fill="FFFFFF"/>
        </w:rPr>
        <w:t xml:space="preserve"> сокращение</w:t>
      </w:r>
      <w:proofErr w:type="gramEnd"/>
      <w:r>
        <w:rPr>
          <w:sz w:val="28"/>
          <w:szCs w:val="28"/>
          <w:shd w:val="clear" w:color="auto" w:fill="FFFFFF"/>
        </w:rPr>
        <w:t xml:space="preserve"> работающих в сельскохозяйственных предприятиях, оптимизируется численность занятых в бюджетной сфере</w:t>
      </w:r>
      <w:r w:rsidRPr="009926D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Среднегодовая </w:t>
      </w:r>
      <w:r w:rsidRPr="00211703">
        <w:rPr>
          <w:sz w:val="28"/>
          <w:szCs w:val="28"/>
        </w:rPr>
        <w:t xml:space="preserve">численность </w:t>
      </w:r>
      <w:proofErr w:type="gramStart"/>
      <w:r w:rsidRPr="00211703">
        <w:rPr>
          <w:sz w:val="28"/>
          <w:szCs w:val="28"/>
        </w:rPr>
        <w:t>занятых</w:t>
      </w:r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2020 году прогнозируется на уровне </w:t>
      </w:r>
      <w:r w:rsidR="00211703">
        <w:rPr>
          <w:sz w:val="28"/>
          <w:szCs w:val="28"/>
        </w:rPr>
        <w:t>179</w:t>
      </w:r>
      <w:r>
        <w:rPr>
          <w:sz w:val="28"/>
          <w:szCs w:val="28"/>
        </w:rPr>
        <w:t xml:space="preserve"> человек (96</w:t>
      </w:r>
      <w:r w:rsidR="00211703">
        <w:rPr>
          <w:sz w:val="28"/>
          <w:szCs w:val="28"/>
        </w:rPr>
        <w:t>,8</w:t>
      </w:r>
      <w:r>
        <w:rPr>
          <w:sz w:val="28"/>
          <w:szCs w:val="28"/>
        </w:rPr>
        <w:t xml:space="preserve">% показателя 2017г.). </w:t>
      </w:r>
    </w:p>
    <w:p w:rsidR="0073754C" w:rsidRDefault="0073754C" w:rsidP="0073754C">
      <w:pPr>
        <w:pStyle w:val="ad"/>
        <w:ind w:left="0" w:firstLine="851"/>
        <w:jc w:val="both"/>
      </w:pPr>
      <w:r>
        <w:t xml:space="preserve">В качестве базовых значений для </w:t>
      </w:r>
      <w:proofErr w:type="gramStart"/>
      <w:r>
        <w:t xml:space="preserve">прогноза </w:t>
      </w:r>
      <w:r w:rsidRPr="00453133">
        <w:t xml:space="preserve"> </w:t>
      </w:r>
      <w:r w:rsidRPr="00211703">
        <w:t>фонда</w:t>
      </w:r>
      <w:proofErr w:type="gramEnd"/>
      <w:r w:rsidRPr="00211703">
        <w:t xml:space="preserve"> оплаты труда и среднемесячной заработной платы работников</w:t>
      </w:r>
      <w:r>
        <w:t xml:space="preserve">, согласно рекомендациям Минэкономразвития НСО, взяты официальные статистические данные из бюллетеня «Основные статистические показатели по 490 муниципальным образованиям Новосибирской области» за январь-декабрь 2016 года.   </w:t>
      </w:r>
    </w:p>
    <w:p w:rsidR="005165D9" w:rsidRPr="000A0F15" w:rsidRDefault="0073754C" w:rsidP="00A37A23">
      <w:pPr>
        <w:pStyle w:val="21"/>
        <w:jc w:val="both"/>
      </w:pPr>
      <w:r>
        <w:t>В 2018-2020 годах общерайонные темпы роста ФОТ и среднемесячной номинальной начисленной заработной платы будут, в большей степени, определятся размером индексации оплаты труда бюджетников. Так, в 2018 году в связи с крайними сроками исполнения указов Президента РФ от 07.05.2012г. прогнозируется повышение до целевых уровней заработной платы отдельных категорий работников бюджетной сферы.  В условиях нестабильного финансового положения  многих предприятий реального сектора экономики планирование динамики ФОТ и среднемесячной зарплаты крайне затруднительно. Увеличению уровня оплаты труда вышеуказанных работников может способствовать прогнозируемое повышение минимального размера оплаты труда до прожиточного минимума трудоспособного населения, а также наращивание объемов производства и повышение производительности труда.</w:t>
      </w:r>
    </w:p>
    <w:sectPr w:rsidR="005165D9" w:rsidRPr="000A0F15" w:rsidSect="000D57EA">
      <w:headerReference w:type="default" r:id="rId8"/>
      <w:pgSz w:w="11906" w:h="16838"/>
      <w:pgMar w:top="567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60C" w:rsidRDefault="00B4260C" w:rsidP="00B25CA7">
      <w:r>
        <w:separator/>
      </w:r>
    </w:p>
  </w:endnote>
  <w:endnote w:type="continuationSeparator" w:id="0">
    <w:p w:rsidR="00B4260C" w:rsidRDefault="00B4260C" w:rsidP="00B2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charset w:val="80"/>
    <w:family w:val="auto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60C" w:rsidRDefault="00B4260C" w:rsidP="00B25CA7">
      <w:r>
        <w:separator/>
      </w:r>
    </w:p>
  </w:footnote>
  <w:footnote w:type="continuationSeparator" w:id="0">
    <w:p w:rsidR="00B4260C" w:rsidRDefault="00B4260C" w:rsidP="00B2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361" w:rsidRDefault="0018136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A68F2">
      <w:rPr>
        <w:noProof/>
      </w:rPr>
      <w:t>7</w:t>
    </w:r>
    <w:r>
      <w:rPr>
        <w:noProof/>
      </w:rPr>
      <w:fldChar w:fldCharType="end"/>
    </w:r>
  </w:p>
  <w:p w:rsidR="00181361" w:rsidRDefault="0018136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733E4"/>
    <w:multiLevelType w:val="hybridMultilevel"/>
    <w:tmpl w:val="97DC5E82"/>
    <w:lvl w:ilvl="0" w:tplc="6E5AF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 w15:restartNumberingAfterBreak="0">
    <w:nsid w:val="14A36156"/>
    <w:multiLevelType w:val="multilevel"/>
    <w:tmpl w:val="194A8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2160"/>
      </w:pPr>
      <w:rPr>
        <w:rFonts w:hint="default"/>
      </w:rPr>
    </w:lvl>
  </w:abstractNum>
  <w:abstractNum w:abstractNumId="3" w15:restartNumberingAfterBreak="0">
    <w:nsid w:val="1BD14D72"/>
    <w:multiLevelType w:val="hybridMultilevel"/>
    <w:tmpl w:val="AA7844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115F47"/>
    <w:multiLevelType w:val="hybridMultilevel"/>
    <w:tmpl w:val="6662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027F"/>
    <w:multiLevelType w:val="hybridMultilevel"/>
    <w:tmpl w:val="19ECDCDC"/>
    <w:lvl w:ilvl="0" w:tplc="74FA2F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4B272C6"/>
    <w:multiLevelType w:val="multilevel"/>
    <w:tmpl w:val="1FAEB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F797F6E"/>
    <w:multiLevelType w:val="hybridMultilevel"/>
    <w:tmpl w:val="24F0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D7B84"/>
    <w:multiLevelType w:val="multilevel"/>
    <w:tmpl w:val="9D02D0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4BF4182"/>
    <w:multiLevelType w:val="multilevel"/>
    <w:tmpl w:val="B132640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6790402"/>
    <w:multiLevelType w:val="hybridMultilevel"/>
    <w:tmpl w:val="90F80D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AE8127D"/>
    <w:multiLevelType w:val="hybridMultilevel"/>
    <w:tmpl w:val="2CEE0DDA"/>
    <w:lvl w:ilvl="0" w:tplc="01D801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5973F4"/>
    <w:multiLevelType w:val="hybridMultilevel"/>
    <w:tmpl w:val="48F2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4288F"/>
    <w:multiLevelType w:val="hybridMultilevel"/>
    <w:tmpl w:val="C0DA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47570EE3"/>
    <w:multiLevelType w:val="multilevel"/>
    <w:tmpl w:val="A5F8AD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C80CF1"/>
    <w:multiLevelType w:val="hybridMultilevel"/>
    <w:tmpl w:val="28A80F2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91708"/>
    <w:multiLevelType w:val="multilevel"/>
    <w:tmpl w:val="6268C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774D0F"/>
    <w:multiLevelType w:val="hybridMultilevel"/>
    <w:tmpl w:val="319A3E2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0470E1"/>
    <w:multiLevelType w:val="hybridMultilevel"/>
    <w:tmpl w:val="EBA4766C"/>
    <w:lvl w:ilvl="0" w:tplc="67B0472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1" w15:restartNumberingAfterBreak="0">
    <w:nsid w:val="578F5DC8"/>
    <w:multiLevelType w:val="hybridMultilevel"/>
    <w:tmpl w:val="58B46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C47CC"/>
    <w:multiLevelType w:val="hybridMultilevel"/>
    <w:tmpl w:val="6D20F1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C4672"/>
    <w:multiLevelType w:val="hybridMultilevel"/>
    <w:tmpl w:val="D6CE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12D8E"/>
    <w:multiLevelType w:val="hybridMultilevel"/>
    <w:tmpl w:val="01C2DEBA"/>
    <w:lvl w:ilvl="0" w:tplc="A3EC036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71E24A8"/>
    <w:multiLevelType w:val="hybridMultilevel"/>
    <w:tmpl w:val="280257E6"/>
    <w:lvl w:ilvl="0" w:tplc="F4D40F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9D373C"/>
    <w:multiLevelType w:val="hybridMultilevel"/>
    <w:tmpl w:val="565EC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AE15CB"/>
    <w:multiLevelType w:val="singleLevel"/>
    <w:tmpl w:val="89864D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8"/>
  </w:num>
  <w:num w:numId="4">
    <w:abstractNumId w:val="9"/>
  </w:num>
  <w:num w:numId="5">
    <w:abstractNumId w:val="14"/>
  </w:num>
  <w:num w:numId="6">
    <w:abstractNumId w:val="1"/>
  </w:num>
  <w:num w:numId="7">
    <w:abstractNumId w:val="20"/>
  </w:num>
  <w:num w:numId="8">
    <w:abstractNumId w:val="2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21"/>
  </w:num>
  <w:num w:numId="14">
    <w:abstractNumId w:val="11"/>
  </w:num>
  <w:num w:numId="15">
    <w:abstractNumId w:val="23"/>
  </w:num>
  <w:num w:numId="16">
    <w:abstractNumId w:val="13"/>
  </w:num>
  <w:num w:numId="17">
    <w:abstractNumId w:val="17"/>
  </w:num>
  <w:num w:numId="18">
    <w:abstractNumId w:val="7"/>
  </w:num>
  <w:num w:numId="19">
    <w:abstractNumId w:val="6"/>
  </w:num>
  <w:num w:numId="20">
    <w:abstractNumId w:val="25"/>
  </w:num>
  <w:num w:numId="21">
    <w:abstractNumId w:val="24"/>
  </w:num>
  <w:num w:numId="22">
    <w:abstractNumId w:val="22"/>
  </w:num>
  <w:num w:numId="23">
    <w:abstractNumId w:val="16"/>
  </w:num>
  <w:num w:numId="24">
    <w:abstractNumId w:val="10"/>
  </w:num>
  <w:num w:numId="25">
    <w:abstractNumId w:val="15"/>
  </w:num>
  <w:num w:numId="26">
    <w:abstractNumId w:val="19"/>
  </w:num>
  <w:num w:numId="27">
    <w:abstractNumId w:val="2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2C"/>
    <w:rsid w:val="0000198E"/>
    <w:rsid w:val="00005C76"/>
    <w:rsid w:val="0001016D"/>
    <w:rsid w:val="00021B34"/>
    <w:rsid w:val="00024F78"/>
    <w:rsid w:val="000322E1"/>
    <w:rsid w:val="00033020"/>
    <w:rsid w:val="0003544B"/>
    <w:rsid w:val="00035600"/>
    <w:rsid w:val="000357B5"/>
    <w:rsid w:val="000432B4"/>
    <w:rsid w:val="000473C5"/>
    <w:rsid w:val="00053F56"/>
    <w:rsid w:val="00072AC8"/>
    <w:rsid w:val="00075A56"/>
    <w:rsid w:val="00076D47"/>
    <w:rsid w:val="00080601"/>
    <w:rsid w:val="00083BB7"/>
    <w:rsid w:val="00085B72"/>
    <w:rsid w:val="00087694"/>
    <w:rsid w:val="00090CE1"/>
    <w:rsid w:val="00091355"/>
    <w:rsid w:val="000914D9"/>
    <w:rsid w:val="0009259E"/>
    <w:rsid w:val="00094500"/>
    <w:rsid w:val="00096D63"/>
    <w:rsid w:val="0009727D"/>
    <w:rsid w:val="0009734F"/>
    <w:rsid w:val="000A0F15"/>
    <w:rsid w:val="000A1F2C"/>
    <w:rsid w:val="000A7071"/>
    <w:rsid w:val="000B0B9A"/>
    <w:rsid w:val="000B18DF"/>
    <w:rsid w:val="000B46D3"/>
    <w:rsid w:val="000B656C"/>
    <w:rsid w:val="000B6720"/>
    <w:rsid w:val="000C2F9A"/>
    <w:rsid w:val="000D2A8D"/>
    <w:rsid w:val="000D57EA"/>
    <w:rsid w:val="000E3722"/>
    <w:rsid w:val="000E3921"/>
    <w:rsid w:val="000E3B21"/>
    <w:rsid w:val="000F20A8"/>
    <w:rsid w:val="000F66E7"/>
    <w:rsid w:val="000F6B12"/>
    <w:rsid w:val="000F74F1"/>
    <w:rsid w:val="001057A2"/>
    <w:rsid w:val="001073D5"/>
    <w:rsid w:val="00114B89"/>
    <w:rsid w:val="0011529E"/>
    <w:rsid w:val="00120B41"/>
    <w:rsid w:val="00121133"/>
    <w:rsid w:val="00122809"/>
    <w:rsid w:val="0012292E"/>
    <w:rsid w:val="00126023"/>
    <w:rsid w:val="001267B6"/>
    <w:rsid w:val="00127245"/>
    <w:rsid w:val="001415E8"/>
    <w:rsid w:val="00141CD9"/>
    <w:rsid w:val="00152A04"/>
    <w:rsid w:val="00153AFA"/>
    <w:rsid w:val="00153E3F"/>
    <w:rsid w:val="00155574"/>
    <w:rsid w:val="00160226"/>
    <w:rsid w:val="00160747"/>
    <w:rsid w:val="001644FD"/>
    <w:rsid w:val="00164CBE"/>
    <w:rsid w:val="001652B3"/>
    <w:rsid w:val="001654FD"/>
    <w:rsid w:val="001703B6"/>
    <w:rsid w:val="0017379D"/>
    <w:rsid w:val="00174BB1"/>
    <w:rsid w:val="00174DF0"/>
    <w:rsid w:val="00174EDA"/>
    <w:rsid w:val="00176EE6"/>
    <w:rsid w:val="00181361"/>
    <w:rsid w:val="00183E63"/>
    <w:rsid w:val="00184A4F"/>
    <w:rsid w:val="00190AC0"/>
    <w:rsid w:val="00191BC5"/>
    <w:rsid w:val="001922F8"/>
    <w:rsid w:val="00196D69"/>
    <w:rsid w:val="001A0BDA"/>
    <w:rsid w:val="001A6E18"/>
    <w:rsid w:val="001A6E9B"/>
    <w:rsid w:val="001B5DC2"/>
    <w:rsid w:val="001B617B"/>
    <w:rsid w:val="001C69F6"/>
    <w:rsid w:val="001D103B"/>
    <w:rsid w:val="001D2720"/>
    <w:rsid w:val="001D338A"/>
    <w:rsid w:val="001D6C31"/>
    <w:rsid w:val="001D706F"/>
    <w:rsid w:val="001E3B15"/>
    <w:rsid w:val="001E7834"/>
    <w:rsid w:val="001F1548"/>
    <w:rsid w:val="001F5307"/>
    <w:rsid w:val="00206F88"/>
    <w:rsid w:val="00210C0A"/>
    <w:rsid w:val="00210C5E"/>
    <w:rsid w:val="00211703"/>
    <w:rsid w:val="00213F6B"/>
    <w:rsid w:val="00216A90"/>
    <w:rsid w:val="00220A01"/>
    <w:rsid w:val="00222F9C"/>
    <w:rsid w:val="00223A96"/>
    <w:rsid w:val="00234E28"/>
    <w:rsid w:val="00237D16"/>
    <w:rsid w:val="00240622"/>
    <w:rsid w:val="0024101A"/>
    <w:rsid w:val="00244901"/>
    <w:rsid w:val="00245816"/>
    <w:rsid w:val="0025212A"/>
    <w:rsid w:val="002531DD"/>
    <w:rsid w:val="0026014D"/>
    <w:rsid w:val="0026241F"/>
    <w:rsid w:val="00263DDC"/>
    <w:rsid w:val="002646A5"/>
    <w:rsid w:val="002761A5"/>
    <w:rsid w:val="002813CE"/>
    <w:rsid w:val="002869D0"/>
    <w:rsid w:val="0028710F"/>
    <w:rsid w:val="002902E3"/>
    <w:rsid w:val="00291A09"/>
    <w:rsid w:val="00292BEC"/>
    <w:rsid w:val="00293A5B"/>
    <w:rsid w:val="00296FAB"/>
    <w:rsid w:val="002A048A"/>
    <w:rsid w:val="002A49EF"/>
    <w:rsid w:val="002A6B70"/>
    <w:rsid w:val="002B06A5"/>
    <w:rsid w:val="002B17AE"/>
    <w:rsid w:val="002B4289"/>
    <w:rsid w:val="002B5F1B"/>
    <w:rsid w:val="002C098E"/>
    <w:rsid w:val="002C0C48"/>
    <w:rsid w:val="002C27EA"/>
    <w:rsid w:val="002C40BD"/>
    <w:rsid w:val="002C518B"/>
    <w:rsid w:val="002D126E"/>
    <w:rsid w:val="002D6AF7"/>
    <w:rsid w:val="002E22AB"/>
    <w:rsid w:val="002E2B78"/>
    <w:rsid w:val="002E2EC2"/>
    <w:rsid w:val="002F18C4"/>
    <w:rsid w:val="002F2099"/>
    <w:rsid w:val="002F344E"/>
    <w:rsid w:val="002F52CD"/>
    <w:rsid w:val="002F5B0D"/>
    <w:rsid w:val="002F789B"/>
    <w:rsid w:val="002F7DE3"/>
    <w:rsid w:val="00300DD6"/>
    <w:rsid w:val="00301669"/>
    <w:rsid w:val="00302154"/>
    <w:rsid w:val="00305E31"/>
    <w:rsid w:val="00306561"/>
    <w:rsid w:val="003071DE"/>
    <w:rsid w:val="00310F7D"/>
    <w:rsid w:val="00315D4F"/>
    <w:rsid w:val="003247F9"/>
    <w:rsid w:val="00331836"/>
    <w:rsid w:val="00331D11"/>
    <w:rsid w:val="0033252E"/>
    <w:rsid w:val="00340E76"/>
    <w:rsid w:val="0034429A"/>
    <w:rsid w:val="00350B4E"/>
    <w:rsid w:val="003530F5"/>
    <w:rsid w:val="003537A7"/>
    <w:rsid w:val="003606F3"/>
    <w:rsid w:val="00360D64"/>
    <w:rsid w:val="00360D91"/>
    <w:rsid w:val="00362561"/>
    <w:rsid w:val="00363532"/>
    <w:rsid w:val="0036541D"/>
    <w:rsid w:val="00365994"/>
    <w:rsid w:val="0036778C"/>
    <w:rsid w:val="0037000B"/>
    <w:rsid w:val="00370574"/>
    <w:rsid w:val="003746CF"/>
    <w:rsid w:val="00374FE5"/>
    <w:rsid w:val="00375916"/>
    <w:rsid w:val="003812DF"/>
    <w:rsid w:val="0038382C"/>
    <w:rsid w:val="0038515F"/>
    <w:rsid w:val="0038711C"/>
    <w:rsid w:val="00387B39"/>
    <w:rsid w:val="00387EDD"/>
    <w:rsid w:val="0039147D"/>
    <w:rsid w:val="0039229D"/>
    <w:rsid w:val="0039731F"/>
    <w:rsid w:val="003A2841"/>
    <w:rsid w:val="003A6AD7"/>
    <w:rsid w:val="003B4D29"/>
    <w:rsid w:val="003B50F7"/>
    <w:rsid w:val="003B5C04"/>
    <w:rsid w:val="003C1003"/>
    <w:rsid w:val="003C6D4C"/>
    <w:rsid w:val="003D067B"/>
    <w:rsid w:val="003D46A3"/>
    <w:rsid w:val="003E25F4"/>
    <w:rsid w:val="003E292A"/>
    <w:rsid w:val="003E7EC7"/>
    <w:rsid w:val="003F1111"/>
    <w:rsid w:val="00401F48"/>
    <w:rsid w:val="00402E44"/>
    <w:rsid w:val="00404095"/>
    <w:rsid w:val="00404D36"/>
    <w:rsid w:val="0040730D"/>
    <w:rsid w:val="0040783B"/>
    <w:rsid w:val="004114B4"/>
    <w:rsid w:val="004116A9"/>
    <w:rsid w:val="004135B3"/>
    <w:rsid w:val="00413F6F"/>
    <w:rsid w:val="004147CA"/>
    <w:rsid w:val="00420B95"/>
    <w:rsid w:val="00420E04"/>
    <w:rsid w:val="00421A56"/>
    <w:rsid w:val="00422027"/>
    <w:rsid w:val="0042258F"/>
    <w:rsid w:val="00425C0C"/>
    <w:rsid w:val="00430030"/>
    <w:rsid w:val="0043168D"/>
    <w:rsid w:val="00437C38"/>
    <w:rsid w:val="0044002C"/>
    <w:rsid w:val="0044097C"/>
    <w:rsid w:val="00442501"/>
    <w:rsid w:val="00444656"/>
    <w:rsid w:val="004454CA"/>
    <w:rsid w:val="00447144"/>
    <w:rsid w:val="00452F46"/>
    <w:rsid w:val="00453BB7"/>
    <w:rsid w:val="00453F7C"/>
    <w:rsid w:val="0045537B"/>
    <w:rsid w:val="0046455D"/>
    <w:rsid w:val="00467E98"/>
    <w:rsid w:val="00470F58"/>
    <w:rsid w:val="00471290"/>
    <w:rsid w:val="00474BE8"/>
    <w:rsid w:val="0047537D"/>
    <w:rsid w:val="00475726"/>
    <w:rsid w:val="00475BD7"/>
    <w:rsid w:val="00476FA4"/>
    <w:rsid w:val="004831D9"/>
    <w:rsid w:val="004869E0"/>
    <w:rsid w:val="0048756A"/>
    <w:rsid w:val="00490029"/>
    <w:rsid w:val="004918E4"/>
    <w:rsid w:val="004945C5"/>
    <w:rsid w:val="00495130"/>
    <w:rsid w:val="004A020F"/>
    <w:rsid w:val="004A04EB"/>
    <w:rsid w:val="004A0E93"/>
    <w:rsid w:val="004A3384"/>
    <w:rsid w:val="004A3573"/>
    <w:rsid w:val="004A4D9C"/>
    <w:rsid w:val="004A5203"/>
    <w:rsid w:val="004A5DE7"/>
    <w:rsid w:val="004B2F3D"/>
    <w:rsid w:val="004B3F92"/>
    <w:rsid w:val="004B4C04"/>
    <w:rsid w:val="004B6791"/>
    <w:rsid w:val="004B6FFC"/>
    <w:rsid w:val="004B726A"/>
    <w:rsid w:val="004C15EA"/>
    <w:rsid w:val="004C755C"/>
    <w:rsid w:val="004D0A17"/>
    <w:rsid w:val="004D18D5"/>
    <w:rsid w:val="004D1E94"/>
    <w:rsid w:val="004D1EDE"/>
    <w:rsid w:val="004D4A09"/>
    <w:rsid w:val="004D5496"/>
    <w:rsid w:val="004E3C3F"/>
    <w:rsid w:val="004E7F8A"/>
    <w:rsid w:val="004F2A31"/>
    <w:rsid w:val="004F3CB6"/>
    <w:rsid w:val="004F5187"/>
    <w:rsid w:val="004F573A"/>
    <w:rsid w:val="004F5E33"/>
    <w:rsid w:val="00503AF8"/>
    <w:rsid w:val="00504D8A"/>
    <w:rsid w:val="00505475"/>
    <w:rsid w:val="00507233"/>
    <w:rsid w:val="00507AED"/>
    <w:rsid w:val="00510809"/>
    <w:rsid w:val="00515993"/>
    <w:rsid w:val="005165D3"/>
    <w:rsid w:val="005165D9"/>
    <w:rsid w:val="005300F9"/>
    <w:rsid w:val="005363BE"/>
    <w:rsid w:val="0054497B"/>
    <w:rsid w:val="00545F37"/>
    <w:rsid w:val="00546207"/>
    <w:rsid w:val="00547491"/>
    <w:rsid w:val="005519DA"/>
    <w:rsid w:val="00552761"/>
    <w:rsid w:val="005527F2"/>
    <w:rsid w:val="00554D83"/>
    <w:rsid w:val="00555A9A"/>
    <w:rsid w:val="00555CB2"/>
    <w:rsid w:val="00557778"/>
    <w:rsid w:val="0056770D"/>
    <w:rsid w:val="0056789A"/>
    <w:rsid w:val="00571AE9"/>
    <w:rsid w:val="00577236"/>
    <w:rsid w:val="005801FC"/>
    <w:rsid w:val="00582AC3"/>
    <w:rsid w:val="00586FEC"/>
    <w:rsid w:val="00587EAC"/>
    <w:rsid w:val="005917A7"/>
    <w:rsid w:val="00591F4D"/>
    <w:rsid w:val="00594BB0"/>
    <w:rsid w:val="005952DF"/>
    <w:rsid w:val="0059762B"/>
    <w:rsid w:val="005A1157"/>
    <w:rsid w:val="005A133F"/>
    <w:rsid w:val="005A372E"/>
    <w:rsid w:val="005A4C4E"/>
    <w:rsid w:val="005A68F2"/>
    <w:rsid w:val="005B2932"/>
    <w:rsid w:val="005B42D7"/>
    <w:rsid w:val="005B4FEB"/>
    <w:rsid w:val="005D4DBF"/>
    <w:rsid w:val="005F4E10"/>
    <w:rsid w:val="005F636D"/>
    <w:rsid w:val="0060090D"/>
    <w:rsid w:val="006050E8"/>
    <w:rsid w:val="00607712"/>
    <w:rsid w:val="006078D6"/>
    <w:rsid w:val="0061592E"/>
    <w:rsid w:val="0062189D"/>
    <w:rsid w:val="00624701"/>
    <w:rsid w:val="006266D9"/>
    <w:rsid w:val="006328C6"/>
    <w:rsid w:val="00636489"/>
    <w:rsid w:val="00637BC5"/>
    <w:rsid w:val="006409F3"/>
    <w:rsid w:val="00640FA9"/>
    <w:rsid w:val="00642207"/>
    <w:rsid w:val="006441CB"/>
    <w:rsid w:val="0064559E"/>
    <w:rsid w:val="00646971"/>
    <w:rsid w:val="00647329"/>
    <w:rsid w:val="0064785C"/>
    <w:rsid w:val="00652C9F"/>
    <w:rsid w:val="00654773"/>
    <w:rsid w:val="00655B03"/>
    <w:rsid w:val="00657E22"/>
    <w:rsid w:val="00657F1D"/>
    <w:rsid w:val="00664B0C"/>
    <w:rsid w:val="00666A4E"/>
    <w:rsid w:val="0066784C"/>
    <w:rsid w:val="0067003F"/>
    <w:rsid w:val="00673024"/>
    <w:rsid w:val="0067345A"/>
    <w:rsid w:val="006740F6"/>
    <w:rsid w:val="00682B27"/>
    <w:rsid w:val="0069134B"/>
    <w:rsid w:val="00693EA3"/>
    <w:rsid w:val="006A052B"/>
    <w:rsid w:val="006A3D04"/>
    <w:rsid w:val="006A7D23"/>
    <w:rsid w:val="006B30E4"/>
    <w:rsid w:val="006C5A5A"/>
    <w:rsid w:val="006D0AB2"/>
    <w:rsid w:val="006D3E45"/>
    <w:rsid w:val="006D401A"/>
    <w:rsid w:val="006D740C"/>
    <w:rsid w:val="006D7CAA"/>
    <w:rsid w:val="006E197E"/>
    <w:rsid w:val="006F22BC"/>
    <w:rsid w:val="006F49C7"/>
    <w:rsid w:val="006F6129"/>
    <w:rsid w:val="006F6AC4"/>
    <w:rsid w:val="00702968"/>
    <w:rsid w:val="0070521E"/>
    <w:rsid w:val="007059B9"/>
    <w:rsid w:val="00707F58"/>
    <w:rsid w:val="00712837"/>
    <w:rsid w:val="0071404C"/>
    <w:rsid w:val="007159C2"/>
    <w:rsid w:val="00716E85"/>
    <w:rsid w:val="007200A8"/>
    <w:rsid w:val="00721529"/>
    <w:rsid w:val="00721EDF"/>
    <w:rsid w:val="00723E8B"/>
    <w:rsid w:val="00723EB1"/>
    <w:rsid w:val="007266AE"/>
    <w:rsid w:val="00727132"/>
    <w:rsid w:val="0073016F"/>
    <w:rsid w:val="0073754C"/>
    <w:rsid w:val="00742743"/>
    <w:rsid w:val="0074431E"/>
    <w:rsid w:val="00750FA0"/>
    <w:rsid w:val="00752A5E"/>
    <w:rsid w:val="00763376"/>
    <w:rsid w:val="00766D52"/>
    <w:rsid w:val="00772328"/>
    <w:rsid w:val="00773391"/>
    <w:rsid w:val="00777B65"/>
    <w:rsid w:val="007815AB"/>
    <w:rsid w:val="00784A62"/>
    <w:rsid w:val="00785516"/>
    <w:rsid w:val="0078740E"/>
    <w:rsid w:val="00794528"/>
    <w:rsid w:val="007A0EE7"/>
    <w:rsid w:val="007A1A3E"/>
    <w:rsid w:val="007A28D9"/>
    <w:rsid w:val="007A41C4"/>
    <w:rsid w:val="007A5B0D"/>
    <w:rsid w:val="007A7763"/>
    <w:rsid w:val="007B023C"/>
    <w:rsid w:val="007B17C2"/>
    <w:rsid w:val="007B25A6"/>
    <w:rsid w:val="007B3C18"/>
    <w:rsid w:val="007B4494"/>
    <w:rsid w:val="007C1AEA"/>
    <w:rsid w:val="007C2A2C"/>
    <w:rsid w:val="007D0726"/>
    <w:rsid w:val="007D3D56"/>
    <w:rsid w:val="007D70A1"/>
    <w:rsid w:val="007F1C7E"/>
    <w:rsid w:val="007F26EE"/>
    <w:rsid w:val="00802788"/>
    <w:rsid w:val="00802890"/>
    <w:rsid w:val="008034D8"/>
    <w:rsid w:val="00805CB3"/>
    <w:rsid w:val="00814D45"/>
    <w:rsid w:val="00822C0D"/>
    <w:rsid w:val="0082535E"/>
    <w:rsid w:val="00826AE0"/>
    <w:rsid w:val="008331E8"/>
    <w:rsid w:val="00833921"/>
    <w:rsid w:val="0083593D"/>
    <w:rsid w:val="00841488"/>
    <w:rsid w:val="00841BF8"/>
    <w:rsid w:val="00843AFD"/>
    <w:rsid w:val="008517BA"/>
    <w:rsid w:val="00852224"/>
    <w:rsid w:val="00853523"/>
    <w:rsid w:val="00854EEF"/>
    <w:rsid w:val="008572EC"/>
    <w:rsid w:val="00861E84"/>
    <w:rsid w:val="00864F0E"/>
    <w:rsid w:val="00866FA6"/>
    <w:rsid w:val="0086741D"/>
    <w:rsid w:val="00871134"/>
    <w:rsid w:val="00871B29"/>
    <w:rsid w:val="00880780"/>
    <w:rsid w:val="00880E3D"/>
    <w:rsid w:val="0088105E"/>
    <w:rsid w:val="008815EA"/>
    <w:rsid w:val="0088404C"/>
    <w:rsid w:val="00885BC9"/>
    <w:rsid w:val="00892E13"/>
    <w:rsid w:val="0089385A"/>
    <w:rsid w:val="008950BF"/>
    <w:rsid w:val="008A01AB"/>
    <w:rsid w:val="008A3D03"/>
    <w:rsid w:val="008B019C"/>
    <w:rsid w:val="008B1DAF"/>
    <w:rsid w:val="008B6859"/>
    <w:rsid w:val="008C1F0B"/>
    <w:rsid w:val="008C38C7"/>
    <w:rsid w:val="008D5EB4"/>
    <w:rsid w:val="008D6901"/>
    <w:rsid w:val="008E7ECC"/>
    <w:rsid w:val="008F4D87"/>
    <w:rsid w:val="008F58F9"/>
    <w:rsid w:val="008F7A42"/>
    <w:rsid w:val="0090083A"/>
    <w:rsid w:val="009052BA"/>
    <w:rsid w:val="00905ED6"/>
    <w:rsid w:val="00911C12"/>
    <w:rsid w:val="0091523A"/>
    <w:rsid w:val="00924017"/>
    <w:rsid w:val="00926214"/>
    <w:rsid w:val="00926D75"/>
    <w:rsid w:val="00927D8A"/>
    <w:rsid w:val="00941433"/>
    <w:rsid w:val="00950F1B"/>
    <w:rsid w:val="00952CA6"/>
    <w:rsid w:val="00957249"/>
    <w:rsid w:val="009575C9"/>
    <w:rsid w:val="00964C08"/>
    <w:rsid w:val="0096794D"/>
    <w:rsid w:val="0099104D"/>
    <w:rsid w:val="009926D6"/>
    <w:rsid w:val="009A04F5"/>
    <w:rsid w:val="009A1B92"/>
    <w:rsid w:val="009A23B7"/>
    <w:rsid w:val="009A3D46"/>
    <w:rsid w:val="009A5327"/>
    <w:rsid w:val="009B12D0"/>
    <w:rsid w:val="009B4353"/>
    <w:rsid w:val="009C14BE"/>
    <w:rsid w:val="009C5A65"/>
    <w:rsid w:val="009C7854"/>
    <w:rsid w:val="009D1932"/>
    <w:rsid w:val="009D2A7B"/>
    <w:rsid w:val="009E1397"/>
    <w:rsid w:val="009E1507"/>
    <w:rsid w:val="009E2C24"/>
    <w:rsid w:val="009E3DA7"/>
    <w:rsid w:val="009E4DDE"/>
    <w:rsid w:val="009F2C31"/>
    <w:rsid w:val="009F3A91"/>
    <w:rsid w:val="009F40B9"/>
    <w:rsid w:val="009F690F"/>
    <w:rsid w:val="009F71B3"/>
    <w:rsid w:val="009F78B5"/>
    <w:rsid w:val="009F7ECF"/>
    <w:rsid w:val="00A03329"/>
    <w:rsid w:val="00A101F2"/>
    <w:rsid w:val="00A14551"/>
    <w:rsid w:val="00A14628"/>
    <w:rsid w:val="00A169E1"/>
    <w:rsid w:val="00A16EA4"/>
    <w:rsid w:val="00A17E5C"/>
    <w:rsid w:val="00A24DE5"/>
    <w:rsid w:val="00A342A6"/>
    <w:rsid w:val="00A368F9"/>
    <w:rsid w:val="00A37A23"/>
    <w:rsid w:val="00A4285B"/>
    <w:rsid w:val="00A43E88"/>
    <w:rsid w:val="00A53A3A"/>
    <w:rsid w:val="00A5449A"/>
    <w:rsid w:val="00A619A1"/>
    <w:rsid w:val="00A6349F"/>
    <w:rsid w:val="00A659F7"/>
    <w:rsid w:val="00A6674F"/>
    <w:rsid w:val="00A70425"/>
    <w:rsid w:val="00A74535"/>
    <w:rsid w:val="00A76032"/>
    <w:rsid w:val="00A7673F"/>
    <w:rsid w:val="00A81CC3"/>
    <w:rsid w:val="00A81E39"/>
    <w:rsid w:val="00A85461"/>
    <w:rsid w:val="00A86709"/>
    <w:rsid w:val="00A91A35"/>
    <w:rsid w:val="00A94A4B"/>
    <w:rsid w:val="00AA2083"/>
    <w:rsid w:val="00AB0868"/>
    <w:rsid w:val="00AB08B1"/>
    <w:rsid w:val="00AB2390"/>
    <w:rsid w:val="00AB2AF3"/>
    <w:rsid w:val="00AB60C2"/>
    <w:rsid w:val="00AB6A0C"/>
    <w:rsid w:val="00AB7B44"/>
    <w:rsid w:val="00AC14DC"/>
    <w:rsid w:val="00AC1502"/>
    <w:rsid w:val="00AC2A74"/>
    <w:rsid w:val="00AC4354"/>
    <w:rsid w:val="00AC4F44"/>
    <w:rsid w:val="00AC6EFF"/>
    <w:rsid w:val="00AC7332"/>
    <w:rsid w:val="00AC7531"/>
    <w:rsid w:val="00AD29A2"/>
    <w:rsid w:val="00AD5D47"/>
    <w:rsid w:val="00AD6CE9"/>
    <w:rsid w:val="00AE34B7"/>
    <w:rsid w:val="00AE6132"/>
    <w:rsid w:val="00AE6196"/>
    <w:rsid w:val="00AF0085"/>
    <w:rsid w:val="00AF0B5D"/>
    <w:rsid w:val="00AF4A16"/>
    <w:rsid w:val="00AF6BFE"/>
    <w:rsid w:val="00B01C4B"/>
    <w:rsid w:val="00B113F0"/>
    <w:rsid w:val="00B12844"/>
    <w:rsid w:val="00B15E88"/>
    <w:rsid w:val="00B1700A"/>
    <w:rsid w:val="00B20E4F"/>
    <w:rsid w:val="00B21B47"/>
    <w:rsid w:val="00B25CA7"/>
    <w:rsid w:val="00B274E4"/>
    <w:rsid w:val="00B41919"/>
    <w:rsid w:val="00B4260C"/>
    <w:rsid w:val="00B42A11"/>
    <w:rsid w:val="00B456E9"/>
    <w:rsid w:val="00B458A6"/>
    <w:rsid w:val="00B526EF"/>
    <w:rsid w:val="00B52E80"/>
    <w:rsid w:val="00B53D9B"/>
    <w:rsid w:val="00B55646"/>
    <w:rsid w:val="00B55741"/>
    <w:rsid w:val="00B60F5B"/>
    <w:rsid w:val="00B73847"/>
    <w:rsid w:val="00B74386"/>
    <w:rsid w:val="00B75167"/>
    <w:rsid w:val="00B753C2"/>
    <w:rsid w:val="00B76C5E"/>
    <w:rsid w:val="00B8552E"/>
    <w:rsid w:val="00B876A2"/>
    <w:rsid w:val="00B9036B"/>
    <w:rsid w:val="00B920A9"/>
    <w:rsid w:val="00B94B66"/>
    <w:rsid w:val="00B95F39"/>
    <w:rsid w:val="00B97BDA"/>
    <w:rsid w:val="00B97FBD"/>
    <w:rsid w:val="00BA142B"/>
    <w:rsid w:val="00BA2A94"/>
    <w:rsid w:val="00BA6DAA"/>
    <w:rsid w:val="00BB0C73"/>
    <w:rsid w:val="00BB1E40"/>
    <w:rsid w:val="00BB4F98"/>
    <w:rsid w:val="00BB5EFB"/>
    <w:rsid w:val="00BB6EE0"/>
    <w:rsid w:val="00BB7B6E"/>
    <w:rsid w:val="00BC1470"/>
    <w:rsid w:val="00BC3A4B"/>
    <w:rsid w:val="00BC59F0"/>
    <w:rsid w:val="00BD5A48"/>
    <w:rsid w:val="00BD7F5B"/>
    <w:rsid w:val="00BE17FA"/>
    <w:rsid w:val="00BE6788"/>
    <w:rsid w:val="00BF24CC"/>
    <w:rsid w:val="00BF4903"/>
    <w:rsid w:val="00C0041A"/>
    <w:rsid w:val="00C01B41"/>
    <w:rsid w:val="00C0472D"/>
    <w:rsid w:val="00C04C0E"/>
    <w:rsid w:val="00C10443"/>
    <w:rsid w:val="00C17523"/>
    <w:rsid w:val="00C17C07"/>
    <w:rsid w:val="00C2108E"/>
    <w:rsid w:val="00C22071"/>
    <w:rsid w:val="00C275EF"/>
    <w:rsid w:val="00C33F45"/>
    <w:rsid w:val="00C430E9"/>
    <w:rsid w:val="00C4671B"/>
    <w:rsid w:val="00C50D54"/>
    <w:rsid w:val="00C51C26"/>
    <w:rsid w:val="00C52B0E"/>
    <w:rsid w:val="00C54112"/>
    <w:rsid w:val="00C554B8"/>
    <w:rsid w:val="00C563F0"/>
    <w:rsid w:val="00C577DA"/>
    <w:rsid w:val="00C57F2D"/>
    <w:rsid w:val="00C66DA9"/>
    <w:rsid w:val="00C670FE"/>
    <w:rsid w:val="00C67881"/>
    <w:rsid w:val="00C67D4C"/>
    <w:rsid w:val="00C75A80"/>
    <w:rsid w:val="00C75C5D"/>
    <w:rsid w:val="00C769D1"/>
    <w:rsid w:val="00C80D46"/>
    <w:rsid w:val="00C81E31"/>
    <w:rsid w:val="00C82BED"/>
    <w:rsid w:val="00C82D99"/>
    <w:rsid w:val="00C831EB"/>
    <w:rsid w:val="00C87035"/>
    <w:rsid w:val="00C90A5D"/>
    <w:rsid w:val="00C91DA2"/>
    <w:rsid w:val="00C93DB5"/>
    <w:rsid w:val="00C93EED"/>
    <w:rsid w:val="00C95043"/>
    <w:rsid w:val="00CA4B85"/>
    <w:rsid w:val="00CB09F8"/>
    <w:rsid w:val="00CB71E1"/>
    <w:rsid w:val="00CC206D"/>
    <w:rsid w:val="00CC3109"/>
    <w:rsid w:val="00CC7E93"/>
    <w:rsid w:val="00CD0A52"/>
    <w:rsid w:val="00CD1CD8"/>
    <w:rsid w:val="00CD505F"/>
    <w:rsid w:val="00CD506E"/>
    <w:rsid w:val="00CD5717"/>
    <w:rsid w:val="00CE26F0"/>
    <w:rsid w:val="00CE2E7B"/>
    <w:rsid w:val="00CE3E5F"/>
    <w:rsid w:val="00CE4EB2"/>
    <w:rsid w:val="00CE7BC8"/>
    <w:rsid w:val="00CF044A"/>
    <w:rsid w:val="00CF125D"/>
    <w:rsid w:val="00CF222B"/>
    <w:rsid w:val="00CF2E60"/>
    <w:rsid w:val="00CF4E40"/>
    <w:rsid w:val="00CF6D44"/>
    <w:rsid w:val="00D003A9"/>
    <w:rsid w:val="00D00507"/>
    <w:rsid w:val="00D013E0"/>
    <w:rsid w:val="00D015D1"/>
    <w:rsid w:val="00D028C8"/>
    <w:rsid w:val="00D03602"/>
    <w:rsid w:val="00D03A72"/>
    <w:rsid w:val="00D13120"/>
    <w:rsid w:val="00D14E0E"/>
    <w:rsid w:val="00D22AF2"/>
    <w:rsid w:val="00D2546D"/>
    <w:rsid w:val="00D2546F"/>
    <w:rsid w:val="00D25F8E"/>
    <w:rsid w:val="00D278BD"/>
    <w:rsid w:val="00D313D0"/>
    <w:rsid w:val="00D32215"/>
    <w:rsid w:val="00D32E2E"/>
    <w:rsid w:val="00D33DAA"/>
    <w:rsid w:val="00D416D1"/>
    <w:rsid w:val="00D453E8"/>
    <w:rsid w:val="00D45ACE"/>
    <w:rsid w:val="00D50619"/>
    <w:rsid w:val="00D5098C"/>
    <w:rsid w:val="00D5156F"/>
    <w:rsid w:val="00D5414E"/>
    <w:rsid w:val="00D560F8"/>
    <w:rsid w:val="00D57199"/>
    <w:rsid w:val="00D62775"/>
    <w:rsid w:val="00D64A70"/>
    <w:rsid w:val="00D65B83"/>
    <w:rsid w:val="00D72A75"/>
    <w:rsid w:val="00D76E41"/>
    <w:rsid w:val="00D84B9A"/>
    <w:rsid w:val="00D84C33"/>
    <w:rsid w:val="00D86174"/>
    <w:rsid w:val="00D90604"/>
    <w:rsid w:val="00D920AF"/>
    <w:rsid w:val="00D920CE"/>
    <w:rsid w:val="00D97086"/>
    <w:rsid w:val="00D978AA"/>
    <w:rsid w:val="00DA29B3"/>
    <w:rsid w:val="00DA5A13"/>
    <w:rsid w:val="00DB0AC0"/>
    <w:rsid w:val="00DB1B57"/>
    <w:rsid w:val="00DB3C7C"/>
    <w:rsid w:val="00DB6D04"/>
    <w:rsid w:val="00DB7163"/>
    <w:rsid w:val="00DC0251"/>
    <w:rsid w:val="00DC1ECF"/>
    <w:rsid w:val="00DC3639"/>
    <w:rsid w:val="00DC3AE9"/>
    <w:rsid w:val="00DD0473"/>
    <w:rsid w:val="00DD411C"/>
    <w:rsid w:val="00DD46E4"/>
    <w:rsid w:val="00DD558D"/>
    <w:rsid w:val="00DD55C6"/>
    <w:rsid w:val="00DD56C5"/>
    <w:rsid w:val="00DD5937"/>
    <w:rsid w:val="00DD7BBB"/>
    <w:rsid w:val="00DE010E"/>
    <w:rsid w:val="00DE41E9"/>
    <w:rsid w:val="00DE47E9"/>
    <w:rsid w:val="00DE5F45"/>
    <w:rsid w:val="00DE63D1"/>
    <w:rsid w:val="00DE701E"/>
    <w:rsid w:val="00DF094D"/>
    <w:rsid w:val="00DF299A"/>
    <w:rsid w:val="00DF4DD6"/>
    <w:rsid w:val="00DF5860"/>
    <w:rsid w:val="00DF6FFC"/>
    <w:rsid w:val="00DF7FA4"/>
    <w:rsid w:val="00E00922"/>
    <w:rsid w:val="00E04F92"/>
    <w:rsid w:val="00E058F4"/>
    <w:rsid w:val="00E06378"/>
    <w:rsid w:val="00E064C4"/>
    <w:rsid w:val="00E074D0"/>
    <w:rsid w:val="00E11126"/>
    <w:rsid w:val="00E13505"/>
    <w:rsid w:val="00E177E5"/>
    <w:rsid w:val="00E24FFB"/>
    <w:rsid w:val="00E2600C"/>
    <w:rsid w:val="00E26F0F"/>
    <w:rsid w:val="00E30D9B"/>
    <w:rsid w:val="00E4025E"/>
    <w:rsid w:val="00E50592"/>
    <w:rsid w:val="00E52051"/>
    <w:rsid w:val="00E53C50"/>
    <w:rsid w:val="00E559A2"/>
    <w:rsid w:val="00E56A32"/>
    <w:rsid w:val="00E56FDF"/>
    <w:rsid w:val="00E62C8B"/>
    <w:rsid w:val="00E63102"/>
    <w:rsid w:val="00E6409A"/>
    <w:rsid w:val="00E66B64"/>
    <w:rsid w:val="00E721A3"/>
    <w:rsid w:val="00E7358D"/>
    <w:rsid w:val="00E810B2"/>
    <w:rsid w:val="00E86112"/>
    <w:rsid w:val="00E86247"/>
    <w:rsid w:val="00E8782C"/>
    <w:rsid w:val="00E925E0"/>
    <w:rsid w:val="00E95CA9"/>
    <w:rsid w:val="00E96AF1"/>
    <w:rsid w:val="00E9714F"/>
    <w:rsid w:val="00E97A5C"/>
    <w:rsid w:val="00EA4F46"/>
    <w:rsid w:val="00EA553F"/>
    <w:rsid w:val="00EA56A4"/>
    <w:rsid w:val="00EA5E35"/>
    <w:rsid w:val="00EB2460"/>
    <w:rsid w:val="00EB26A0"/>
    <w:rsid w:val="00EB2818"/>
    <w:rsid w:val="00EB290B"/>
    <w:rsid w:val="00EB3509"/>
    <w:rsid w:val="00EB55CA"/>
    <w:rsid w:val="00EB6E37"/>
    <w:rsid w:val="00EB6EED"/>
    <w:rsid w:val="00EB6F56"/>
    <w:rsid w:val="00EB7AFC"/>
    <w:rsid w:val="00EC6921"/>
    <w:rsid w:val="00EC6B28"/>
    <w:rsid w:val="00ED45D1"/>
    <w:rsid w:val="00EE0D26"/>
    <w:rsid w:val="00EE2FEE"/>
    <w:rsid w:val="00EE48C1"/>
    <w:rsid w:val="00EE64BD"/>
    <w:rsid w:val="00EF2BEE"/>
    <w:rsid w:val="00EF6D8E"/>
    <w:rsid w:val="00F00781"/>
    <w:rsid w:val="00F010EA"/>
    <w:rsid w:val="00F01B1E"/>
    <w:rsid w:val="00F025E2"/>
    <w:rsid w:val="00F03688"/>
    <w:rsid w:val="00F045C1"/>
    <w:rsid w:val="00F054E0"/>
    <w:rsid w:val="00F1372E"/>
    <w:rsid w:val="00F15090"/>
    <w:rsid w:val="00F17E5D"/>
    <w:rsid w:val="00F25D70"/>
    <w:rsid w:val="00F2624A"/>
    <w:rsid w:val="00F26A97"/>
    <w:rsid w:val="00F40A7F"/>
    <w:rsid w:val="00F41729"/>
    <w:rsid w:val="00F46668"/>
    <w:rsid w:val="00F46DC4"/>
    <w:rsid w:val="00F52C0D"/>
    <w:rsid w:val="00F549EE"/>
    <w:rsid w:val="00F65983"/>
    <w:rsid w:val="00F66B68"/>
    <w:rsid w:val="00F70763"/>
    <w:rsid w:val="00F72CD4"/>
    <w:rsid w:val="00F74D18"/>
    <w:rsid w:val="00F76713"/>
    <w:rsid w:val="00F775E5"/>
    <w:rsid w:val="00F84D70"/>
    <w:rsid w:val="00F84FC3"/>
    <w:rsid w:val="00F867C2"/>
    <w:rsid w:val="00F908DC"/>
    <w:rsid w:val="00F9344E"/>
    <w:rsid w:val="00F93927"/>
    <w:rsid w:val="00F9672B"/>
    <w:rsid w:val="00FA3D36"/>
    <w:rsid w:val="00FA5594"/>
    <w:rsid w:val="00FA7B87"/>
    <w:rsid w:val="00FB0BA7"/>
    <w:rsid w:val="00FB25DB"/>
    <w:rsid w:val="00FB25FF"/>
    <w:rsid w:val="00FB7DB3"/>
    <w:rsid w:val="00FC1262"/>
    <w:rsid w:val="00FC31DB"/>
    <w:rsid w:val="00FC75DC"/>
    <w:rsid w:val="00FD1591"/>
    <w:rsid w:val="00FD4E10"/>
    <w:rsid w:val="00FD6D1B"/>
    <w:rsid w:val="00FD6E44"/>
    <w:rsid w:val="00FE594F"/>
    <w:rsid w:val="00FE70DB"/>
    <w:rsid w:val="00FF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A40E"/>
  <w15:docId w15:val="{1D6DF45F-96B4-4250-BEE1-00A359D4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731F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9731F"/>
    <w:pPr>
      <w:keepNext/>
      <w:widowControl w:val="0"/>
      <w:spacing w:before="600" w:after="30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9731F"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9731F"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DD56C5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9731F"/>
    <w:pPr>
      <w:keepNext/>
      <w:widowControl w:val="0"/>
      <w:spacing w:before="48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9731F"/>
    <w:pPr>
      <w:keepNext/>
      <w:spacing w:before="600" w:line="240" w:lineRule="atLeast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9731F"/>
    <w:pPr>
      <w:keepNext/>
      <w:spacing w:line="240" w:lineRule="atLeast"/>
      <w:ind w:left="36" w:right="36"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39731F"/>
    <w:pPr>
      <w:keepNext/>
      <w:spacing w:line="240" w:lineRule="atLeast"/>
      <w:ind w:left="36" w:right="36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8382C"/>
    <w:pPr>
      <w:spacing w:before="100" w:beforeAutospacing="1" w:after="100" w:afterAutospacing="1"/>
    </w:pPr>
  </w:style>
  <w:style w:type="table" w:styleId="a4">
    <w:name w:val="Table Grid"/>
    <w:basedOn w:val="a1"/>
    <w:rsid w:val="0038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b">
    <w:name w:val="tekstob"/>
    <w:basedOn w:val="a"/>
    <w:rsid w:val="003838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02E44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26EE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  <w:style w:type="paragraph" w:customStyle="1" w:styleId="ConsPlusCell">
    <w:name w:val="ConsPlusCell"/>
    <w:uiPriority w:val="99"/>
    <w:rsid w:val="00C430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0E9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C430E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15D4F"/>
  </w:style>
  <w:style w:type="character" w:styleId="a8">
    <w:name w:val="Hyperlink"/>
    <w:basedOn w:val="a0"/>
    <w:uiPriority w:val="99"/>
    <w:semiHidden/>
    <w:unhideWhenUsed/>
    <w:rsid w:val="00315D4F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9"/>
    <w:rsid w:val="00DD56C5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97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973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rsid w:val="0039731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page number"/>
    <w:basedOn w:val="a0"/>
    <w:uiPriority w:val="99"/>
    <w:rsid w:val="0039731F"/>
    <w:rPr>
      <w:rFonts w:cs="Times New Roman"/>
      <w:sz w:val="20"/>
      <w:szCs w:val="20"/>
    </w:rPr>
  </w:style>
  <w:style w:type="paragraph" w:styleId="ac">
    <w:name w:val="caption"/>
    <w:basedOn w:val="a"/>
    <w:next w:val="a"/>
    <w:uiPriority w:val="99"/>
    <w:qFormat/>
    <w:rsid w:val="0039731F"/>
    <w:pPr>
      <w:widowControl w:val="0"/>
      <w:spacing w:before="720" w:line="240" w:lineRule="atLeast"/>
      <w:ind w:firstLine="709"/>
      <w:jc w:val="both"/>
    </w:pPr>
    <w:rPr>
      <w:sz w:val="28"/>
      <w:szCs w:val="28"/>
    </w:rPr>
  </w:style>
  <w:style w:type="paragraph" w:styleId="ad">
    <w:name w:val="Body Text Indent"/>
    <w:basedOn w:val="a"/>
    <w:link w:val="ae"/>
    <w:uiPriority w:val="99"/>
    <w:rsid w:val="0039731F"/>
    <w:pPr>
      <w:widowControl w:val="0"/>
      <w:ind w:left="6804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uiPriority w:val="99"/>
    <w:rsid w:val="0039731F"/>
    <w:pPr>
      <w:widowControl w:val="0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39731F"/>
    <w:pPr>
      <w:widowControl w:val="0"/>
      <w:tabs>
        <w:tab w:val="left" w:pos="6237"/>
      </w:tabs>
      <w:jc w:val="center"/>
    </w:pPr>
    <w:rPr>
      <w:noProof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39731F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39731F"/>
    <w:pPr>
      <w:widowControl w:val="0"/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footnote text"/>
    <w:basedOn w:val="a"/>
    <w:link w:val="af4"/>
    <w:unhideWhenUsed/>
    <w:rsid w:val="0039731F"/>
    <w:pPr>
      <w:widowControl w:val="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3973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nhideWhenUsed/>
    <w:rsid w:val="0039731F"/>
    <w:rPr>
      <w:vertAlign w:val="superscript"/>
    </w:rPr>
  </w:style>
  <w:style w:type="paragraph" w:customStyle="1" w:styleId="ConsPlusNonformat">
    <w:name w:val="ConsPlusNonformat"/>
    <w:uiPriority w:val="99"/>
    <w:rsid w:val="003973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97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73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3973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 Spacing"/>
    <w:uiPriority w:val="99"/>
    <w:qFormat/>
    <w:rsid w:val="00310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">
    <w:name w:val="Основной текст 31"/>
    <w:basedOn w:val="11"/>
    <w:rsid w:val="00263DDC"/>
    <w:rPr>
      <w:rFonts w:ascii="Arial" w:hAnsi="Arial"/>
      <w:color w:val="FF0000"/>
      <w:sz w:val="28"/>
    </w:rPr>
  </w:style>
  <w:style w:type="paragraph" w:styleId="32">
    <w:name w:val="Body Text 3"/>
    <w:basedOn w:val="a"/>
    <w:link w:val="33"/>
    <w:uiPriority w:val="99"/>
    <w:semiHidden/>
    <w:unhideWhenUsed/>
    <w:rsid w:val="000D57E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0D57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Title"/>
    <w:basedOn w:val="a"/>
    <w:link w:val="af8"/>
    <w:qFormat/>
    <w:rsid w:val="000D57EA"/>
    <w:pPr>
      <w:jc w:val="center"/>
    </w:pPr>
    <w:rPr>
      <w:b/>
      <w:sz w:val="28"/>
      <w:szCs w:val="20"/>
    </w:rPr>
  </w:style>
  <w:style w:type="character" w:customStyle="1" w:styleId="af8">
    <w:name w:val="Заголовок Знак"/>
    <w:basedOn w:val="a0"/>
    <w:link w:val="af7"/>
    <w:rsid w:val="000D57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D57EA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D57EA"/>
    <w:rPr>
      <w:rFonts w:ascii="Calibri" w:eastAsia="Times New Roman" w:hAnsi="Calibri" w:cs="Times New Roman"/>
      <w:lang w:eastAsia="ru-RU"/>
    </w:rPr>
  </w:style>
  <w:style w:type="character" w:styleId="af9">
    <w:name w:val="Strong"/>
    <w:basedOn w:val="a0"/>
    <w:uiPriority w:val="22"/>
    <w:qFormat/>
    <w:rsid w:val="000D57EA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78551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785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785516"/>
    <w:rPr>
      <w:vertAlign w:val="superscript"/>
    </w:rPr>
  </w:style>
  <w:style w:type="paragraph" w:customStyle="1" w:styleId="afd">
    <w:name w:val="ОТСТУП"/>
    <w:basedOn w:val="a"/>
    <w:rsid w:val="0073754C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8"/>
      <w:szCs w:val="28"/>
    </w:rPr>
  </w:style>
  <w:style w:type="table" w:customStyle="1" w:styleId="41">
    <w:name w:val="Сетка таблицы4"/>
    <w:basedOn w:val="a1"/>
    <w:next w:val="a4"/>
    <w:uiPriority w:val="59"/>
    <w:rsid w:val="0044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uiPriority w:val="99"/>
    <w:locked/>
    <w:rsid w:val="004454CA"/>
    <w:rPr>
      <w:rFonts w:ascii="Calibri" w:eastAsia="DejaVu Sans" w:hAnsi="Calibri" w:cs="font131"/>
      <w:kern w:val="1"/>
      <w:lang w:eastAsia="ar-SA"/>
    </w:rPr>
  </w:style>
  <w:style w:type="paragraph" w:styleId="afe">
    <w:name w:val="Plain Text"/>
    <w:basedOn w:val="a"/>
    <w:link w:val="aff"/>
    <w:rsid w:val="00AA2083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AA20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4D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385E-6FEF-42DC-904A-2D9BE181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Пользователь</cp:lastModifiedBy>
  <cp:revision>4</cp:revision>
  <cp:lastPrinted>2017-12-19T03:29:00Z</cp:lastPrinted>
  <dcterms:created xsi:type="dcterms:W3CDTF">2017-12-18T08:49:00Z</dcterms:created>
  <dcterms:modified xsi:type="dcterms:W3CDTF">2017-12-19T03:30:00Z</dcterms:modified>
</cp:coreProperties>
</file>